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D776" w14:textId="77777777" w:rsidR="00D544B9" w:rsidRPr="00D544B9" w:rsidRDefault="00D544B9" w:rsidP="00D544B9">
      <w:pPr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  PRIMĂRIA MUNICIPIULUI PITEȘTI</w:t>
      </w:r>
    </w:p>
    <w:p w14:paraId="5BEFB6A9" w14:textId="77777777" w:rsidR="00D544B9" w:rsidRPr="00D544B9" w:rsidRDefault="00D544B9" w:rsidP="00D544B9">
      <w:pPr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  DIRECȚIA ARHITECT ȘEF                                                                                         </w:t>
      </w:r>
    </w:p>
    <w:p w14:paraId="163F67B6" w14:textId="77777777" w:rsidR="00D544B9" w:rsidRPr="00D544B9" w:rsidRDefault="00D544B9" w:rsidP="00D544B9">
      <w:pPr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  COMPARTIMENTUL DEZVOLTARE URBANĂ </w:t>
      </w:r>
    </w:p>
    <w:p w14:paraId="197A5D54" w14:textId="77777777" w:rsidR="00D544B9" w:rsidRPr="00D544B9" w:rsidRDefault="00D544B9" w:rsidP="00D544B9">
      <w:pPr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  COMISIA TEHNICĂ DE AMENAJARE A TERITORIULUI ȘI URBANISM</w:t>
      </w:r>
    </w:p>
    <w:p w14:paraId="065B1970" w14:textId="2B0D46BE" w:rsidR="00D544B9" w:rsidRPr="00D544B9" w:rsidRDefault="00D544B9" w:rsidP="00D544B9">
      <w:pPr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kern w:val="0"/>
          <w:sz w:val="22"/>
          <w:lang w:val="ro-RO"/>
          <w14:ligatures w14:val="none"/>
        </w:rPr>
        <w:t xml:space="preserve">    </w:t>
      </w: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Nr. </w:t>
      </w:r>
      <w:r w:rsidR="008F5E71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22384</w:t>
      </w:r>
      <w:r w:rsidR="004147A1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</w:t>
      </w: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/ </w:t>
      </w:r>
      <w:r w:rsidR="008F5E71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07.</w:t>
      </w:r>
      <w:r w:rsidR="00197BEF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05</w:t>
      </w: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.202</w:t>
      </w:r>
      <w:r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5</w:t>
      </w:r>
    </w:p>
    <w:p w14:paraId="6FEBA0D2" w14:textId="77777777" w:rsidR="00D544B9" w:rsidRPr="00D544B9" w:rsidRDefault="00D544B9" w:rsidP="00D544B9">
      <w:pPr>
        <w:jc w:val="center"/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</w:p>
    <w:p w14:paraId="3D858EE7" w14:textId="77777777" w:rsidR="00D544B9" w:rsidRPr="00D544B9" w:rsidRDefault="00D544B9" w:rsidP="00D544B9">
      <w:pPr>
        <w:jc w:val="center"/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</w:p>
    <w:p w14:paraId="47C7FC13" w14:textId="77777777" w:rsidR="00D544B9" w:rsidRPr="00D544B9" w:rsidRDefault="00D544B9" w:rsidP="00D544B9">
      <w:pPr>
        <w:jc w:val="center"/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</w:p>
    <w:p w14:paraId="5E1E3BAB" w14:textId="77777777" w:rsidR="00D544B9" w:rsidRPr="00D544B9" w:rsidRDefault="00D544B9" w:rsidP="00D544B9">
      <w:pPr>
        <w:jc w:val="center"/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   PROCES VERBAL </w:t>
      </w:r>
    </w:p>
    <w:p w14:paraId="48E3F5FF" w14:textId="7191B7D5" w:rsidR="00D544B9" w:rsidRPr="00D544B9" w:rsidRDefault="00D544B9" w:rsidP="00D544B9">
      <w:pPr>
        <w:jc w:val="center"/>
        <w:rPr>
          <w:rFonts w:eastAsia="Calibri" w:cs="Times New Roman"/>
          <w:b/>
          <w:bCs/>
          <w:kern w:val="0"/>
          <w:sz w:val="22"/>
          <w:lang w:val="ro-RO"/>
          <w14:ligatures w14:val="none"/>
        </w:rPr>
      </w:pPr>
      <w:r w:rsidRPr="00D544B9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 xml:space="preserve">  încheiat în urma ședinței </w:t>
      </w:r>
      <w:r w:rsidR="005F00C7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CTATU din data de 30.0</w:t>
      </w:r>
      <w:r w:rsidR="00197BEF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4</w:t>
      </w:r>
      <w:r w:rsidR="005F00C7">
        <w:rPr>
          <w:rFonts w:eastAsia="Calibri" w:cs="Times New Roman"/>
          <w:b/>
          <w:bCs/>
          <w:kern w:val="0"/>
          <w:sz w:val="22"/>
          <w:lang w:val="ro-RO"/>
          <w14:ligatures w14:val="none"/>
        </w:rPr>
        <w:t>.2025</w:t>
      </w:r>
    </w:p>
    <w:p w14:paraId="19417BC4" w14:textId="77777777" w:rsidR="00D544B9" w:rsidRPr="00D544B9" w:rsidRDefault="00D544B9" w:rsidP="00D544B9">
      <w:pPr>
        <w:rPr>
          <w:rFonts w:eastAsia="Calibri" w:cs="Times New Roman"/>
          <w:sz w:val="22"/>
        </w:rPr>
      </w:pPr>
    </w:p>
    <w:p w14:paraId="0035BB9D" w14:textId="77777777" w:rsidR="00D544B9" w:rsidRPr="00D544B9" w:rsidRDefault="00D544B9" w:rsidP="00D544B9">
      <w:pPr>
        <w:rPr>
          <w:rFonts w:eastAsia="Calibri" w:cs="Times New Roman"/>
          <w:sz w:val="22"/>
        </w:rPr>
      </w:pPr>
    </w:p>
    <w:p w14:paraId="3606C7EA" w14:textId="162A6725" w:rsidR="00950236" w:rsidRPr="00950236" w:rsidRDefault="00950236" w:rsidP="00950236">
      <w:pPr>
        <w:pStyle w:val="Listparagraf"/>
        <w:numPr>
          <w:ilvl w:val="0"/>
          <w:numId w:val="7"/>
        </w:numPr>
        <w:ind w:left="0" w:firstLine="284"/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  <w:r w:rsidRPr="00950236">
        <w:rPr>
          <w:rFonts w:eastAsia="Calibri" w:cs="Times New Roman"/>
          <w:b/>
          <w:bCs/>
          <w:kern w:val="0"/>
          <w:szCs w:val="24"/>
          <w:highlight w:val="lightGray"/>
          <w:lang w:val="ro-RO"/>
          <w14:ligatures w14:val="none"/>
        </w:rPr>
        <w:t xml:space="preserve">PUD - strada Petre Ispirescu nr. 84A </w:t>
      </w:r>
      <w:r w:rsidRPr="00950236">
        <w:rPr>
          <w:rFonts w:eastAsia="Calibri" w:cs="Times New Roman"/>
          <w:b/>
          <w:bCs/>
          <w:kern w:val="0"/>
          <w:szCs w:val="24"/>
          <w:lang w:val="ro-RO"/>
          <w14:ligatures w14:val="none"/>
        </w:rPr>
        <w:t xml:space="preserve">– </w:t>
      </w:r>
      <w:proofErr w:type="spellStart"/>
      <w:r w:rsidRPr="00950236">
        <w:rPr>
          <w:rFonts w:eastAsia="Calibri" w:cs="Times New Roman"/>
          <w:b/>
          <w:bCs/>
          <w:kern w:val="0"/>
          <w:szCs w:val="24"/>
          <w:lang w:val="ro-RO"/>
          <w14:ligatures w14:val="none"/>
        </w:rPr>
        <w:t>initiator</w:t>
      </w:r>
      <w:proofErr w:type="spellEnd"/>
      <w:r w:rsidRPr="00950236">
        <w:rPr>
          <w:rFonts w:eastAsia="Calibri" w:cs="Times New Roman"/>
          <w:b/>
          <w:bCs/>
          <w:kern w:val="0"/>
          <w:szCs w:val="24"/>
          <w:lang w:val="ro-RO"/>
          <w14:ligatures w14:val="none"/>
        </w:rPr>
        <w:t xml:space="preserve"> SC MARAUTO EURO EXPEDIȚII SRL, </w:t>
      </w:r>
      <w:r w:rsidRPr="00950236">
        <w:rPr>
          <w:rFonts w:eastAsia="Calibri" w:cs="Times New Roman"/>
          <w:kern w:val="0"/>
          <w:szCs w:val="24"/>
          <w:lang w:val="ro-RO"/>
          <w14:ligatures w14:val="none"/>
        </w:rPr>
        <w:t xml:space="preserve">cererea nr. 13095/14.03.2025 pentru aprobare PUD în vederea realizării investiției „Construire imobil locuințe (4 unități locative)” pe terenul situat în intravilanul municipiului Pitești, strada Petre Ispirescu nr. 84A, teren cu suprafața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măsurată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 de 797,00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mp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,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pentru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 care a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fost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emis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 CU nr.150 / 20.02.2024 (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valabilitate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 xml:space="preserve"> 24 de </w:t>
      </w:r>
      <w:proofErr w:type="spellStart"/>
      <w:r w:rsidRPr="00950236">
        <w:rPr>
          <w:rFonts w:eastAsia="Calibri" w:cs="Times New Roman"/>
          <w:bCs/>
          <w:kern w:val="0"/>
          <w:szCs w:val="24"/>
          <w14:ligatures w14:val="none"/>
        </w:rPr>
        <w:t>luni</w:t>
      </w:r>
      <w:proofErr w:type="spellEnd"/>
      <w:r w:rsidRPr="00950236">
        <w:rPr>
          <w:rFonts w:eastAsia="Calibri" w:cs="Times New Roman"/>
          <w:bCs/>
          <w:kern w:val="0"/>
          <w:szCs w:val="24"/>
          <w14:ligatures w14:val="none"/>
        </w:rPr>
        <w:t>).</w:t>
      </w:r>
    </w:p>
    <w:p w14:paraId="3D3019E6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14:ligatures w14:val="none"/>
        </w:rPr>
      </w:pPr>
      <w:bookmarkStart w:id="0" w:name="_Hlk181007106"/>
      <w:r w:rsidRPr="00950236">
        <w:rPr>
          <w:rFonts w:eastAsia="Calibri" w:cs="Times New Roman"/>
          <w:kern w:val="0"/>
          <w14:ligatures w14:val="none"/>
        </w:rPr>
        <w:t xml:space="preserve">Conform PUG </w:t>
      </w:r>
      <w:proofErr w:type="spellStart"/>
      <w:r w:rsidRPr="00950236">
        <w:rPr>
          <w:rFonts w:eastAsia="Calibri" w:cs="Times New Roman"/>
          <w:kern w:val="0"/>
          <w14:ligatures w14:val="none"/>
        </w:rPr>
        <w:t>aprobat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prin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H.C.L. nr.113/1999, cu </w:t>
      </w:r>
      <w:proofErr w:type="spellStart"/>
      <w:r w:rsidRPr="00950236">
        <w:rPr>
          <w:rFonts w:eastAsia="Calibri" w:cs="Times New Roman"/>
          <w:kern w:val="0"/>
          <w14:ligatures w14:val="none"/>
        </w:rPr>
        <w:t>valabilitatea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prelungită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prin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H.C.L. nr. 90/2010, </w:t>
      </w:r>
      <w:proofErr w:type="spellStart"/>
      <w:r w:rsidRPr="00950236">
        <w:rPr>
          <w:rFonts w:eastAsia="Calibri" w:cs="Times New Roman"/>
          <w:kern w:val="0"/>
          <w14:ligatures w14:val="none"/>
        </w:rPr>
        <w:t>imobilul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se </w:t>
      </w:r>
      <w:proofErr w:type="spellStart"/>
      <w:r w:rsidRPr="00950236">
        <w:rPr>
          <w:rFonts w:eastAsia="Calibri" w:cs="Times New Roman"/>
          <w:kern w:val="0"/>
          <w14:ligatures w14:val="none"/>
        </w:rPr>
        <w:t>încadrează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în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bookmarkEnd w:id="0"/>
      <w:r w:rsidRPr="00950236">
        <w:rPr>
          <w:rFonts w:eastAsia="Calibri" w:cs="Times New Roman"/>
          <w:kern w:val="0"/>
          <w14:ligatures w14:val="none"/>
        </w:rPr>
        <w:t>U.T.R. 34.</w:t>
      </w:r>
    </w:p>
    <w:p w14:paraId="795E67BD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Conform PUZ </w:t>
      </w:r>
      <w:proofErr w:type="spellStart"/>
      <w:r w:rsidRPr="00950236">
        <w:rPr>
          <w:rFonts w:eastAsia="Calibri" w:cs="Times New Roman"/>
          <w:kern w:val="0"/>
          <w14:ligatures w14:val="none"/>
        </w:rPr>
        <w:t>aprobat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cu H.C.L. nr.29/30.01.2008, </w:t>
      </w:r>
      <w:proofErr w:type="spellStart"/>
      <w:r w:rsidRPr="00950236">
        <w:rPr>
          <w:rFonts w:eastAsia="Calibri" w:cs="Times New Roman"/>
          <w:kern w:val="0"/>
          <w14:ligatures w14:val="none"/>
        </w:rPr>
        <w:t>imobilul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se </w:t>
      </w:r>
      <w:proofErr w:type="spellStart"/>
      <w:r w:rsidRPr="00950236">
        <w:rPr>
          <w:rFonts w:eastAsia="Calibri" w:cs="Times New Roman"/>
          <w:kern w:val="0"/>
          <w14:ligatures w14:val="none"/>
        </w:rPr>
        <w:t>încadrează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în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zona </w:t>
      </w:r>
      <w:proofErr w:type="spellStart"/>
      <w:r w:rsidRPr="00950236">
        <w:rPr>
          <w:rFonts w:eastAsia="Calibri" w:cs="Times New Roman"/>
          <w:kern w:val="0"/>
          <w14:ligatures w14:val="none"/>
        </w:rPr>
        <w:t>funcțională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(</w:t>
      </w:r>
      <w:proofErr w:type="spellStart"/>
      <w:r w:rsidRPr="00950236">
        <w:rPr>
          <w:rFonts w:eastAsia="Calibri" w:cs="Times New Roman"/>
          <w:kern w:val="0"/>
          <w14:ligatures w14:val="none"/>
        </w:rPr>
        <w:t>LMa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+ Lmb1) – </w:t>
      </w:r>
      <w:proofErr w:type="spellStart"/>
      <w:r w:rsidRPr="00950236">
        <w:rPr>
          <w:rFonts w:eastAsia="Calibri" w:cs="Times New Roman"/>
          <w:kern w:val="0"/>
          <w14:ligatures w14:val="none"/>
        </w:rPr>
        <w:t>zonă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predominant </w:t>
      </w:r>
      <w:proofErr w:type="spellStart"/>
      <w:r w:rsidRPr="00950236">
        <w:rPr>
          <w:rFonts w:eastAsia="Calibri" w:cs="Times New Roman"/>
          <w:kern w:val="0"/>
          <w14:ligatures w14:val="none"/>
        </w:rPr>
        <w:t>rezidențială</w:t>
      </w:r>
      <w:proofErr w:type="spellEnd"/>
      <w:r w:rsidRPr="00950236">
        <w:rPr>
          <w:rFonts w:eastAsia="Calibri" w:cs="Times New Roman"/>
          <w:kern w:val="0"/>
          <w14:ligatures w14:val="none"/>
        </w:rPr>
        <w:t>.</w:t>
      </w:r>
    </w:p>
    <w:p w14:paraId="35BEC009" w14:textId="77777777" w:rsidR="00950236" w:rsidRPr="00950236" w:rsidRDefault="00950236" w:rsidP="00950236">
      <w:pPr>
        <w:ind w:firstLine="284"/>
        <w:rPr>
          <w:rFonts w:eastAsia="Calibri" w:cs="Times New Roman"/>
          <w:kern w:val="0"/>
          <w:lang w:val="ro-RO"/>
          <w14:ligatures w14:val="none"/>
        </w:rPr>
      </w:pPr>
      <w:r w:rsidRPr="00950236">
        <w:rPr>
          <w:rFonts w:eastAsia="Calibri" w:cs="Times New Roman"/>
          <w:kern w:val="0"/>
          <w:lang w:val="ro-RO"/>
          <w14:ligatures w14:val="none"/>
        </w:rPr>
        <w:t xml:space="preserve">Indicatori urbanistici aprobați: POT </w:t>
      </w:r>
      <w:proofErr w:type="spellStart"/>
      <w:r w:rsidRPr="00950236">
        <w:rPr>
          <w:rFonts w:eastAsia="Calibri" w:cs="Times New Roman"/>
          <w:kern w:val="0"/>
          <w:lang w:val="ro-RO"/>
          <w14:ligatures w14:val="none"/>
        </w:rPr>
        <w:t>max</w:t>
      </w:r>
      <w:proofErr w:type="spellEnd"/>
      <w:r w:rsidRPr="00950236">
        <w:rPr>
          <w:rFonts w:eastAsia="Calibri" w:cs="Times New Roman"/>
          <w:kern w:val="0"/>
          <w:lang w:val="ro-RO"/>
          <w14:ligatures w14:val="none"/>
        </w:rPr>
        <w:t xml:space="preserve"> = 40%; CUT </w:t>
      </w:r>
      <w:proofErr w:type="spellStart"/>
      <w:r w:rsidRPr="00950236">
        <w:rPr>
          <w:rFonts w:eastAsia="Calibri" w:cs="Times New Roman"/>
          <w:kern w:val="0"/>
          <w:lang w:val="ro-RO"/>
          <w14:ligatures w14:val="none"/>
        </w:rPr>
        <w:t>max</w:t>
      </w:r>
      <w:proofErr w:type="spellEnd"/>
      <w:r w:rsidRPr="00950236">
        <w:rPr>
          <w:rFonts w:eastAsia="Calibri" w:cs="Times New Roman"/>
          <w:kern w:val="0"/>
          <w:lang w:val="ro-RO"/>
          <w14:ligatures w14:val="none"/>
        </w:rPr>
        <w:t xml:space="preserve"> = 2,0</w:t>
      </w:r>
    </w:p>
    <w:p w14:paraId="71D9F534" w14:textId="77777777" w:rsidR="00950236" w:rsidRPr="00950236" w:rsidRDefault="00950236" w:rsidP="00950236">
      <w:pPr>
        <w:ind w:firstLine="284"/>
        <w:rPr>
          <w:rFonts w:eastAsia="Calibri" w:cs="Times New Roman"/>
          <w:kern w:val="0"/>
          <w:lang w:val="ro-RO"/>
          <w14:ligatures w14:val="none"/>
        </w:rPr>
      </w:pPr>
      <w:r w:rsidRPr="00950236">
        <w:rPr>
          <w:rFonts w:eastAsia="Calibri" w:cs="Times New Roman"/>
          <w:kern w:val="0"/>
          <w:lang w:val="ro-RO"/>
          <w14:ligatures w14:val="none"/>
        </w:rPr>
        <w:t>Regim de înălțime minim P+M, maxim P+3+M.</w:t>
      </w:r>
    </w:p>
    <w:p w14:paraId="51A0C739" w14:textId="77777777" w:rsidR="00950236" w:rsidRPr="00950236" w:rsidRDefault="00950236" w:rsidP="00950236">
      <w:pPr>
        <w:widowControl w:val="0"/>
        <w:spacing w:line="254" w:lineRule="exact"/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Conform PUZ </w:t>
      </w:r>
      <w:proofErr w:type="spellStart"/>
      <w:r w:rsidRPr="00950236">
        <w:rPr>
          <w:rFonts w:eastAsia="Calibri" w:cs="Times New Roman"/>
          <w:kern w:val="0"/>
          <w14:ligatures w14:val="none"/>
        </w:rPr>
        <w:t>aprobat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cu H.C.L. nr.29/30.01.2008 </w:t>
      </w:r>
      <w:proofErr w:type="spellStart"/>
      <w:r w:rsidRPr="00950236">
        <w:rPr>
          <w:rFonts w:eastAsia="Calibri" w:cs="Times New Roman"/>
          <w:kern w:val="0"/>
          <w14:ligatures w14:val="none"/>
        </w:rPr>
        <w:t>retragerile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minime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obligatorii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față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limitele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laterale</w:t>
      </w:r>
      <w:proofErr w:type="spellEnd"/>
      <w:r w:rsidRPr="00950236">
        <w:rPr>
          <w:rFonts w:eastAsia="Calibri" w:cs="Times New Roman"/>
          <w:kern w:val="0"/>
          <w14:ligatures w14:val="none"/>
        </w:rPr>
        <w:t>: „</w:t>
      </w:r>
      <w:r w:rsidRPr="00950236">
        <w:rPr>
          <w:rFonts w:eastAsia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pentru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construcții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cu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regim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înălțime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P+M – P +2E se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vor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respecta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prevederile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i/>
          <w:iCs/>
          <w:kern w:val="0"/>
          <w14:ligatures w14:val="none"/>
        </w:rPr>
        <w:t>Codului</w:t>
      </w:r>
      <w:proofErr w:type="spellEnd"/>
      <w:r w:rsidRPr="00950236">
        <w:rPr>
          <w:rFonts w:eastAsia="Calibri" w:cs="Times New Roman"/>
          <w:i/>
          <w:iCs/>
          <w:kern w:val="0"/>
          <w14:ligatures w14:val="none"/>
        </w:rPr>
        <w:t xml:space="preserve"> Civil</w:t>
      </w:r>
      <w:r w:rsidRPr="00950236">
        <w:rPr>
          <w:rFonts w:eastAsia="Calibri" w:cs="Times New Roman"/>
          <w:kern w:val="0"/>
          <w14:ligatures w14:val="none"/>
        </w:rPr>
        <w:t>”.</w:t>
      </w:r>
    </w:p>
    <w:p w14:paraId="2007AEF3" w14:textId="77777777" w:rsidR="00950236" w:rsidRPr="00950236" w:rsidRDefault="00950236" w:rsidP="00950236">
      <w:pPr>
        <w:widowControl w:val="0"/>
        <w:spacing w:line="254" w:lineRule="exact"/>
        <w:ind w:firstLine="284"/>
        <w:jc w:val="both"/>
        <w:rPr>
          <w:rFonts w:eastAsia="Calibri" w:cs="Times New Roman"/>
          <w:kern w:val="0"/>
          <w14:ligatures w14:val="none"/>
        </w:rPr>
      </w:pPr>
      <w:proofErr w:type="spellStart"/>
      <w:r w:rsidRPr="00950236">
        <w:rPr>
          <w:rFonts w:eastAsia="Calibri" w:cs="Times New Roman"/>
          <w:kern w:val="0"/>
          <w14:ligatures w14:val="none"/>
        </w:rPr>
        <w:t>Retragerea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la </w:t>
      </w:r>
      <w:proofErr w:type="spellStart"/>
      <w:r w:rsidRPr="00950236">
        <w:rPr>
          <w:rFonts w:eastAsia="Calibri" w:cs="Times New Roman"/>
          <w:kern w:val="0"/>
          <w14:ligatures w14:val="none"/>
        </w:rPr>
        <w:t>aliniament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= 5,00 m.</w:t>
      </w:r>
    </w:p>
    <w:p w14:paraId="61CF6090" w14:textId="77777777" w:rsidR="00950236" w:rsidRPr="00950236" w:rsidRDefault="00950236" w:rsidP="00950236">
      <w:pPr>
        <w:widowControl w:val="0"/>
        <w:spacing w:line="254" w:lineRule="exact"/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Se </w:t>
      </w:r>
      <w:proofErr w:type="spellStart"/>
      <w:r w:rsidRPr="00950236">
        <w:rPr>
          <w:rFonts w:eastAsia="Calibri" w:cs="Times New Roman"/>
          <w:kern w:val="0"/>
          <w14:ligatures w14:val="none"/>
        </w:rPr>
        <w:t>va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asigura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accesul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pentru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mijloacele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intervenție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minim 3,50 m.</w:t>
      </w:r>
    </w:p>
    <w:p w14:paraId="6BB86EAB" w14:textId="77777777" w:rsidR="00950236" w:rsidRPr="00950236" w:rsidRDefault="00950236" w:rsidP="00950236">
      <w:pPr>
        <w:ind w:firstLine="284"/>
        <w:jc w:val="both"/>
        <w:rPr>
          <w:rFonts w:eastAsia="Times New Roman" w:cs="Times New Roman"/>
          <w:b/>
          <w:bCs/>
          <w:kern w:val="0"/>
          <w:szCs w:val="24"/>
          <w:u w:val="single"/>
          <w:lang w:val="en-AU" w:eastAsia="ro-RO"/>
          <w14:ligatures w14:val="none"/>
        </w:rPr>
      </w:pPr>
      <w:r w:rsidRPr="00950236">
        <w:rPr>
          <w:rFonts w:eastAsia="Times New Roman" w:cs="Times New Roman"/>
          <w:b/>
          <w:bCs/>
          <w:kern w:val="0"/>
          <w:szCs w:val="24"/>
          <w:u w:val="single"/>
          <w:lang w:val="en-AU" w:eastAsia="ro-RO"/>
          <w14:ligatures w14:val="none"/>
        </w:rPr>
        <w:t>PROPUNERI:</w:t>
      </w:r>
    </w:p>
    <w:p w14:paraId="1D7A87B7" w14:textId="77777777" w:rsidR="00950236" w:rsidRPr="00950236" w:rsidRDefault="00950236" w:rsidP="00950236">
      <w:pPr>
        <w:ind w:firstLine="284"/>
        <w:jc w:val="both"/>
        <w:rPr>
          <w:rFonts w:eastAsia="Times New Roman" w:cs="Times New Roman"/>
          <w:kern w:val="0"/>
          <w:szCs w:val="24"/>
          <w:lang w:val="en-GB" w:eastAsia="ro-RO"/>
          <w14:ligatures w14:val="none"/>
        </w:rPr>
      </w:pPr>
      <w:bookmarkStart w:id="1" w:name="_Hlk181007501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Se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propune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construirea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unei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clădiri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cu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regim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de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înălțime</w:t>
      </w:r>
      <w:bookmarkEnd w:id="1"/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P+1E,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suprafață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construită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de 231,00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mp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,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ce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va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găzdui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4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unități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locative,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împrejmuirea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terenului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,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racordarea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la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utilitățile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necesare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proofErr w:type="gram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funcționării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investiției</w:t>
      </w:r>
      <w:proofErr w:type="spellEnd"/>
      <w:proofErr w:type="gram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și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realizarea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accesului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pe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teren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.</w:t>
      </w:r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ab/>
      </w:r>
    </w:p>
    <w:p w14:paraId="00B5390C" w14:textId="77777777" w:rsidR="00950236" w:rsidRPr="00950236" w:rsidRDefault="00950236" w:rsidP="00950236">
      <w:pPr>
        <w:ind w:firstLine="284"/>
        <w:rPr>
          <w:rFonts w:eastAsia="Times New Roman" w:cs="Times New Roman"/>
          <w:kern w:val="0"/>
          <w:szCs w:val="24"/>
          <w:lang w:val="en-GB" w:eastAsia="ro-RO"/>
          <w14:ligatures w14:val="none"/>
        </w:rPr>
      </w:pP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Indicatori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Urbanistici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propuși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: </w:t>
      </w:r>
    </w:p>
    <w:p w14:paraId="435A325D" w14:textId="77777777" w:rsidR="00950236" w:rsidRPr="00950236" w:rsidRDefault="00950236" w:rsidP="00950236">
      <w:pPr>
        <w:ind w:firstLine="284"/>
        <w:rPr>
          <w:rFonts w:eastAsia="Times New Roman" w:cs="Times New Roman"/>
          <w:kern w:val="0"/>
          <w:szCs w:val="24"/>
          <w:lang w:eastAsia="ro-RO"/>
          <w14:ligatures w14:val="none"/>
        </w:rPr>
      </w:pP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P.O.</w:t>
      </w:r>
      <w:proofErr w:type="gram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T.propus</w:t>
      </w:r>
      <w:proofErr w:type="spellEnd"/>
      <w:proofErr w:type="gram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= 28,98 %;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C.U.</w:t>
      </w:r>
      <w:proofErr w:type="gram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T.propus</w:t>
      </w:r>
      <w:proofErr w:type="spellEnd"/>
      <w:proofErr w:type="gram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= 0,57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Acd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/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mp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teren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;</w:t>
      </w:r>
    </w:p>
    <w:p w14:paraId="764AEBAE" w14:textId="77777777" w:rsidR="00950236" w:rsidRPr="00950236" w:rsidRDefault="00950236" w:rsidP="00950236">
      <w:pPr>
        <w:ind w:firstLine="284"/>
        <w:rPr>
          <w:rFonts w:eastAsia="Times New Roman" w:cs="Times New Roman"/>
          <w:kern w:val="0"/>
          <w:szCs w:val="24"/>
          <w:lang w:val="en-GB" w:eastAsia="ro-RO"/>
          <w14:ligatures w14:val="none"/>
        </w:rPr>
      </w:pP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Regim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 xml:space="preserve"> de </w:t>
      </w:r>
      <w:proofErr w:type="spellStart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înălțime</w:t>
      </w:r>
      <w:proofErr w:type="spellEnd"/>
      <w:r w:rsidRPr="00950236">
        <w:rPr>
          <w:rFonts w:eastAsia="Times New Roman" w:cs="Times New Roman"/>
          <w:kern w:val="0"/>
          <w:szCs w:val="24"/>
          <w:lang w:val="en-GB" w:eastAsia="ro-RO"/>
          <w14:ligatures w14:val="none"/>
        </w:rPr>
        <w:t>: P+1E;</w:t>
      </w:r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Rh max la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cornișă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= 6,60m.</w:t>
      </w:r>
    </w:p>
    <w:p w14:paraId="33406BF8" w14:textId="77777777" w:rsidR="00950236" w:rsidRPr="00950236" w:rsidRDefault="00950236" w:rsidP="00950236">
      <w:pPr>
        <w:ind w:left="720" w:hanging="436"/>
        <w:contextualSpacing/>
        <w:jc w:val="both"/>
        <w:rPr>
          <w:rFonts w:eastAsia="Calibri" w:cs="Times New Roman"/>
          <w:kern w:val="0"/>
          <w14:ligatures w14:val="none"/>
        </w:rPr>
      </w:pPr>
      <w:proofErr w:type="spellStart"/>
      <w:r w:rsidRPr="00950236">
        <w:rPr>
          <w:rFonts w:eastAsia="Calibri" w:cs="Times New Roman"/>
          <w:kern w:val="0"/>
          <w14:ligatures w14:val="none"/>
        </w:rPr>
        <w:t>Imobilul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se </w:t>
      </w:r>
      <w:proofErr w:type="spellStart"/>
      <w:r w:rsidRPr="00950236">
        <w:rPr>
          <w:rFonts w:eastAsia="Calibri" w:cs="Times New Roman"/>
          <w:kern w:val="0"/>
          <w14:ligatures w14:val="none"/>
        </w:rPr>
        <w:t>va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amplasa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astfel</w:t>
      </w:r>
      <w:proofErr w:type="spellEnd"/>
      <w:r w:rsidRPr="00950236">
        <w:rPr>
          <w:rFonts w:eastAsia="Calibri" w:cs="Times New Roman"/>
          <w:kern w:val="0"/>
          <w14:ligatures w14:val="none"/>
        </w:rPr>
        <w:t>:</w:t>
      </w:r>
    </w:p>
    <w:p w14:paraId="497AE960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‐ 2,00 m </w:t>
      </w:r>
      <w:proofErr w:type="spellStart"/>
      <w:r w:rsidRPr="00950236">
        <w:rPr>
          <w:rFonts w:eastAsia="Calibri" w:cs="Times New Roman"/>
          <w:kern w:val="0"/>
          <w14:ligatures w14:val="none"/>
        </w:rPr>
        <w:t>față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limita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Nord‐Est (</w:t>
      </w:r>
      <w:proofErr w:type="spellStart"/>
      <w:r w:rsidRPr="00950236">
        <w:rPr>
          <w:rFonts w:eastAsia="Calibri" w:cs="Times New Roman"/>
          <w:kern w:val="0"/>
          <w14:ligatures w14:val="none"/>
        </w:rPr>
        <w:t>proprietate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privată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necadastrată</w:t>
      </w:r>
      <w:proofErr w:type="spellEnd"/>
      <w:r w:rsidRPr="00950236">
        <w:rPr>
          <w:rFonts w:eastAsia="Calibri" w:cs="Times New Roman"/>
          <w:kern w:val="0"/>
          <w14:ligatures w14:val="none"/>
        </w:rPr>
        <w:t>);</w:t>
      </w:r>
    </w:p>
    <w:p w14:paraId="0B57F161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‐ 5,00 – 6,10 m </w:t>
      </w:r>
      <w:proofErr w:type="spellStart"/>
      <w:r w:rsidRPr="00950236">
        <w:rPr>
          <w:rFonts w:eastAsia="Calibri" w:cs="Times New Roman"/>
          <w:kern w:val="0"/>
          <w14:ligatures w14:val="none"/>
        </w:rPr>
        <w:t>față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limita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Sud‐Est (</w:t>
      </w:r>
      <w:proofErr w:type="spellStart"/>
      <w:r w:rsidRPr="00950236">
        <w:rPr>
          <w:rFonts w:eastAsia="Calibri" w:cs="Times New Roman"/>
          <w:kern w:val="0"/>
          <w14:ligatures w14:val="none"/>
        </w:rPr>
        <w:t>strada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Petre Ispirescu – </w:t>
      </w:r>
      <w:proofErr w:type="spellStart"/>
      <w:r w:rsidRPr="00950236">
        <w:rPr>
          <w:rFonts w:eastAsia="Calibri" w:cs="Times New Roman"/>
          <w:kern w:val="0"/>
          <w14:ligatures w14:val="none"/>
        </w:rPr>
        <w:t>nr.cad</w:t>
      </w:r>
      <w:proofErr w:type="spellEnd"/>
      <w:r w:rsidRPr="00950236">
        <w:rPr>
          <w:rFonts w:eastAsia="Calibri" w:cs="Times New Roman"/>
          <w:kern w:val="0"/>
          <w14:ligatures w14:val="none"/>
        </w:rPr>
        <w:t>. 97013);</w:t>
      </w:r>
    </w:p>
    <w:p w14:paraId="47D3C020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‐ 4,70 m </w:t>
      </w:r>
      <w:proofErr w:type="spellStart"/>
      <w:r w:rsidRPr="00950236">
        <w:rPr>
          <w:rFonts w:eastAsia="Calibri" w:cs="Times New Roman"/>
          <w:kern w:val="0"/>
          <w14:ligatures w14:val="none"/>
        </w:rPr>
        <w:t>față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limita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Sud‐Vest (</w:t>
      </w:r>
      <w:proofErr w:type="spellStart"/>
      <w:r w:rsidRPr="00950236">
        <w:rPr>
          <w:rFonts w:eastAsia="Calibri" w:cs="Times New Roman"/>
          <w:kern w:val="0"/>
          <w14:ligatures w14:val="none"/>
        </w:rPr>
        <w:t>proprietate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privată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cu nr.cad.93009,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proprietate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privată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nr.cad.101570 </w:t>
      </w:r>
      <w:proofErr w:type="spellStart"/>
      <w:r w:rsidRPr="00950236">
        <w:rPr>
          <w:rFonts w:eastAsia="Calibri" w:cs="Times New Roman"/>
          <w:kern w:val="0"/>
          <w14:ligatures w14:val="none"/>
        </w:rPr>
        <w:t>și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proprietate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privată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cu nr.cad.101571);</w:t>
      </w:r>
    </w:p>
    <w:p w14:paraId="217E53B5" w14:textId="77777777" w:rsidR="00950236" w:rsidRPr="00950236" w:rsidRDefault="00950236" w:rsidP="00950236">
      <w:pPr>
        <w:ind w:firstLine="284"/>
        <w:jc w:val="both"/>
        <w:rPr>
          <w:rFonts w:eastAsia="Calibri" w:cs="Times New Roman"/>
          <w:kern w:val="0"/>
          <w:highlight w:val="lightGray"/>
          <w:lang w:val="en-GB"/>
          <w14:ligatures w14:val="none"/>
        </w:rPr>
      </w:pPr>
      <w:r w:rsidRPr="00950236">
        <w:rPr>
          <w:rFonts w:eastAsia="Calibri" w:cs="Times New Roman"/>
          <w:kern w:val="0"/>
          <w14:ligatures w14:val="none"/>
        </w:rPr>
        <w:t xml:space="preserve">‐ 16,35 m – 17,25 m </w:t>
      </w:r>
      <w:proofErr w:type="spellStart"/>
      <w:r w:rsidRPr="00950236">
        <w:rPr>
          <w:rFonts w:eastAsia="Calibri" w:cs="Times New Roman"/>
          <w:kern w:val="0"/>
          <w14:ligatures w14:val="none"/>
        </w:rPr>
        <w:t>față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</w:t>
      </w:r>
      <w:proofErr w:type="spellStart"/>
      <w:r w:rsidRPr="00950236">
        <w:rPr>
          <w:rFonts w:eastAsia="Calibri" w:cs="Times New Roman"/>
          <w:kern w:val="0"/>
          <w14:ligatures w14:val="none"/>
        </w:rPr>
        <w:t>limita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de Nord‐Vest (</w:t>
      </w:r>
      <w:proofErr w:type="spellStart"/>
      <w:r w:rsidRPr="00950236">
        <w:rPr>
          <w:rFonts w:eastAsia="Calibri" w:cs="Times New Roman"/>
          <w:kern w:val="0"/>
          <w14:ligatures w14:val="none"/>
        </w:rPr>
        <w:t>proprietate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</w:t>
      </w:r>
      <w:proofErr w:type="spellStart"/>
      <w:r w:rsidRPr="00950236">
        <w:rPr>
          <w:rFonts w:eastAsia="Calibri" w:cs="Times New Roman"/>
          <w:kern w:val="0"/>
          <w14:ligatures w14:val="none"/>
        </w:rPr>
        <w:t>privată</w:t>
      </w:r>
      <w:proofErr w:type="spellEnd"/>
      <w:r w:rsidRPr="00950236">
        <w:rPr>
          <w:rFonts w:eastAsia="Calibri" w:cs="Times New Roman"/>
          <w:kern w:val="0"/>
          <w14:ligatures w14:val="none"/>
        </w:rPr>
        <w:t xml:space="preserve"> cu nr.cad.99761).</w:t>
      </w:r>
    </w:p>
    <w:p w14:paraId="065E168E" w14:textId="77777777" w:rsidR="00950236" w:rsidRPr="00950236" w:rsidRDefault="00950236" w:rsidP="00950236">
      <w:pPr>
        <w:tabs>
          <w:tab w:val="left" w:pos="426"/>
        </w:tabs>
        <w:ind w:firstLine="284"/>
        <w:jc w:val="both"/>
        <w:rPr>
          <w:rFonts w:eastAsia="Times New Roman" w:cs="Times New Roman"/>
          <w:kern w:val="0"/>
          <w:szCs w:val="24"/>
          <w:lang w:val="ro-RO" w:eastAsia="ro-RO"/>
          <w14:ligatures w14:val="none"/>
        </w:rPr>
      </w:pPr>
      <w:r w:rsidRPr="00950236">
        <w:rPr>
          <w:rFonts w:eastAsia="Times New Roman" w:cs="Times New Roman"/>
          <w:kern w:val="0"/>
          <w:szCs w:val="24"/>
          <w:lang w:val="ro-RO" w:eastAsia="ro-RO"/>
          <w14:ligatures w14:val="none"/>
        </w:rPr>
        <w:t>Sunt propuse</w:t>
      </w:r>
      <w:r w:rsidRPr="00950236">
        <w:rPr>
          <w:rFonts w:eastAsia="Times New Roman" w:cs="Times New Roman"/>
          <w:b/>
          <w:bCs/>
          <w:kern w:val="0"/>
          <w:szCs w:val="24"/>
          <w:lang w:val="ro-RO" w:eastAsia="ro-RO"/>
          <w14:ligatures w14:val="none"/>
        </w:rPr>
        <w:t xml:space="preserve"> </w:t>
      </w:r>
      <w:r w:rsidRPr="00950236">
        <w:rPr>
          <w:rFonts w:eastAsia="Times New Roman" w:cs="Times New Roman"/>
          <w:kern w:val="0"/>
          <w:szCs w:val="24"/>
          <w:lang w:val="ro-RO" w:eastAsia="ro-RO"/>
          <w14:ligatures w14:val="none"/>
        </w:rPr>
        <w:t xml:space="preserve">spații verzi pe o suprafață de 189,44 mp (23,76 %). </w:t>
      </w:r>
    </w:p>
    <w:p w14:paraId="62940A38" w14:textId="77777777" w:rsidR="00950236" w:rsidRPr="00950236" w:rsidRDefault="00950236" w:rsidP="00950236">
      <w:pPr>
        <w:tabs>
          <w:tab w:val="left" w:pos="426"/>
        </w:tabs>
        <w:ind w:firstLine="284"/>
        <w:jc w:val="both"/>
        <w:rPr>
          <w:rFonts w:eastAsia="Times New Roman" w:cs="Times New Roman"/>
          <w:kern w:val="0"/>
          <w:szCs w:val="24"/>
          <w:lang w:eastAsia="ro-RO"/>
          <w14:ligatures w14:val="none"/>
        </w:rPr>
      </w:pPr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Sunt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propuse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5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locuri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 de </w:t>
      </w:r>
      <w:proofErr w:type="spellStart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>parcare</w:t>
      </w:r>
      <w:proofErr w:type="spellEnd"/>
      <w:r w:rsidRPr="00950236">
        <w:rPr>
          <w:rFonts w:eastAsia="Times New Roman" w:cs="Times New Roman"/>
          <w:kern w:val="0"/>
          <w:szCs w:val="24"/>
          <w:lang w:eastAsia="ro-RO"/>
          <w14:ligatures w14:val="none"/>
        </w:rPr>
        <w:t xml:space="preserve">. </w:t>
      </w:r>
    </w:p>
    <w:p w14:paraId="1FF09DC5" w14:textId="6458EEDE" w:rsidR="00D544B9" w:rsidRPr="00D544B9" w:rsidRDefault="00D544B9" w:rsidP="00950236">
      <w:pPr>
        <w:tabs>
          <w:tab w:val="left" w:pos="426"/>
        </w:tabs>
        <w:ind w:firstLine="284"/>
        <w:jc w:val="both"/>
        <w:rPr>
          <w:rFonts w:eastAsia="Lucida Sans Unicode" w:cs="Times New Roman"/>
          <w:sz w:val="22"/>
          <w:lang w:val="pt-BR" w:eastAsia="hi-IN" w:bidi="hi-IN"/>
          <w14:ligatures w14:val="none"/>
        </w:rPr>
      </w:pPr>
    </w:p>
    <w:p w14:paraId="6CE150BA" w14:textId="5FF91D70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9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voturi favorabile </w:t>
      </w:r>
      <w:r w:rsidR="00950236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(cu clarificări / observații)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și</w:t>
      </w:r>
      <w:r w:rsidR="00950236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....</w:t>
      </w:r>
      <w:r w:rsidR="00A97377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abțineri</w:t>
      </w:r>
    </w:p>
    <w:p w14:paraId="1AE2D853" w14:textId="77777777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FF0000"/>
          <w:sz w:val="10"/>
          <w:szCs w:val="10"/>
          <w:lang w:val="ro-RO"/>
        </w:rPr>
      </w:pPr>
    </w:p>
    <w:p w14:paraId="62D7563A" w14:textId="77777777" w:rsidR="00D544B9" w:rsidRPr="00D544B9" w:rsidRDefault="00D544B9" w:rsidP="00D544B9">
      <w:pPr>
        <w:tabs>
          <w:tab w:val="left" w:pos="0"/>
        </w:tabs>
        <w:jc w:val="both"/>
        <w:rPr>
          <w:rFonts w:eastAsia="Times New Roman" w:cs="Times New Roman"/>
          <w:kern w:val="0"/>
          <w:sz w:val="22"/>
          <w:lang w:val="en-AU"/>
          <w14:ligatures w14:val="none"/>
        </w:rPr>
      </w:pPr>
    </w:p>
    <w:p w14:paraId="7A13DA70" w14:textId="77777777" w:rsidR="00D544B9" w:rsidRPr="00D544B9" w:rsidRDefault="00D544B9" w:rsidP="00D544B9">
      <w:pPr>
        <w:tabs>
          <w:tab w:val="left" w:pos="0"/>
        </w:tabs>
        <w:ind w:left="284"/>
        <w:contextualSpacing/>
        <w:jc w:val="both"/>
        <w:rPr>
          <w:rFonts w:eastAsia="Times New Roman" w:cs="Times New Roman"/>
          <w:kern w:val="0"/>
          <w:sz w:val="22"/>
          <w:lang w:val="en-AU"/>
          <w14:ligatures w14:val="none"/>
        </w:rPr>
      </w:pPr>
    </w:p>
    <w:p w14:paraId="5C7FF6C9" w14:textId="654F8A3D" w:rsidR="00707234" w:rsidRPr="00707234" w:rsidRDefault="00707234" w:rsidP="00707234">
      <w:pPr>
        <w:pStyle w:val="Listparagraf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r w:rsidRPr="00707234">
        <w:rPr>
          <w:rFonts w:eastAsia="Calibri" w:cs="Times New Roman"/>
          <w:b/>
          <w:bCs/>
          <w:kern w:val="0"/>
          <w:szCs w:val="24"/>
          <w:highlight w:val="lightGray"/>
          <w:lang w:val="en-AU"/>
          <w14:ligatures w14:val="none"/>
        </w:rPr>
        <w:t>P.U.D. – Nicolae Iorga, nr. 21</w:t>
      </w:r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– </w:t>
      </w:r>
      <w:proofErr w:type="spellStart"/>
      <w:r w:rsidRPr="00707234">
        <w:rPr>
          <w:rFonts w:eastAsia="Calibri" w:cs="Times New Roman"/>
          <w:b/>
          <w:bCs/>
          <w:kern w:val="0"/>
          <w:szCs w:val="24"/>
          <w:lang w:val="en-AU"/>
          <w14:ligatures w14:val="none"/>
        </w:rPr>
        <w:t>inițiator</w:t>
      </w:r>
      <w:proofErr w:type="spellEnd"/>
      <w:r w:rsidRPr="00707234">
        <w:rPr>
          <w:rFonts w:eastAsia="Calibri" w:cs="Times New Roman"/>
          <w:b/>
          <w:bCs/>
          <w:kern w:val="0"/>
          <w:szCs w:val="24"/>
          <w:lang w:val="en-AU"/>
          <w14:ligatures w14:val="none"/>
        </w:rPr>
        <w:t xml:space="preserve"> </w:t>
      </w:r>
      <w:proofErr w:type="gramStart"/>
      <w:r w:rsidRPr="00707234">
        <w:rPr>
          <w:rFonts w:eastAsia="Calibri" w:cs="Times New Roman"/>
          <w:b/>
          <w:bCs/>
          <w:szCs w:val="24"/>
          <w:lang w:val="it-IT"/>
        </w:rPr>
        <w:t>TWENTY ONE</w:t>
      </w:r>
      <w:proofErr w:type="gramEnd"/>
      <w:r w:rsidRPr="00707234">
        <w:rPr>
          <w:rFonts w:eastAsia="Calibri" w:cs="Times New Roman"/>
          <w:b/>
          <w:bCs/>
          <w:szCs w:val="24"/>
          <w:lang w:val="it-IT"/>
        </w:rPr>
        <w:t xml:space="preserve"> BUSINESS S.R.L</w:t>
      </w:r>
      <w:r w:rsidRPr="00707234">
        <w:rPr>
          <w:rFonts w:eastAsia="Calibri" w:cs="Times New Roman"/>
          <w:bCs/>
          <w:szCs w:val="24"/>
          <w:lang w:val="it-IT"/>
        </w:rPr>
        <w:t xml:space="preserve">. </w:t>
      </w:r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–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înaintat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prin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adresa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nr. 4509/30.01.2025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în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vederea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realizării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investiției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r w:rsidRPr="00707234">
        <w:rPr>
          <w:rFonts w:eastAsia="Calibri" w:cs="Times New Roman"/>
          <w:szCs w:val="24"/>
        </w:rPr>
        <w:t xml:space="preserve">„Construire </w:t>
      </w:r>
      <w:proofErr w:type="spellStart"/>
      <w:r w:rsidRPr="00707234">
        <w:rPr>
          <w:rFonts w:eastAsia="Calibri" w:cs="Times New Roman"/>
          <w:szCs w:val="24"/>
        </w:rPr>
        <w:t>imobil</w:t>
      </w:r>
      <w:proofErr w:type="spellEnd"/>
      <w:r w:rsidRPr="00707234">
        <w:rPr>
          <w:rFonts w:eastAsia="Calibri" w:cs="Times New Roman"/>
          <w:szCs w:val="24"/>
        </w:rPr>
        <w:t xml:space="preserve"> </w:t>
      </w:r>
      <w:proofErr w:type="spellStart"/>
      <w:r w:rsidRPr="00707234">
        <w:rPr>
          <w:rFonts w:eastAsia="Calibri" w:cs="Times New Roman"/>
          <w:szCs w:val="24"/>
        </w:rPr>
        <w:t>locuințe</w:t>
      </w:r>
      <w:proofErr w:type="spellEnd"/>
      <w:r w:rsidRPr="00707234">
        <w:rPr>
          <w:rFonts w:eastAsia="Calibri" w:cs="Times New Roman"/>
          <w:szCs w:val="24"/>
        </w:rPr>
        <w:t xml:space="preserve"> </w:t>
      </w:r>
      <w:proofErr w:type="spellStart"/>
      <w:r w:rsidRPr="00707234">
        <w:rPr>
          <w:rFonts w:eastAsia="Calibri" w:cs="Times New Roman"/>
          <w:szCs w:val="24"/>
        </w:rPr>
        <w:t>colective</w:t>
      </w:r>
      <w:proofErr w:type="spellEnd"/>
      <w:r w:rsidRPr="00707234">
        <w:rPr>
          <w:rFonts w:eastAsia="Calibri" w:cs="Times New Roman"/>
          <w:szCs w:val="24"/>
        </w:rPr>
        <w:t xml:space="preserve">” </w:t>
      </w:r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pe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terenul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în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14:ligatures w14:val="none"/>
        </w:rPr>
        <w:t>suprafață</w:t>
      </w:r>
      <w:proofErr w:type="spellEnd"/>
      <w:r w:rsidRPr="00707234">
        <w:rPr>
          <w:rFonts w:eastAsia="Calibri" w:cs="Times New Roman"/>
          <w:bCs/>
          <w:kern w:val="0"/>
          <w:szCs w:val="24"/>
          <w14:ligatures w14:val="none"/>
        </w:rPr>
        <w:t xml:space="preserve"> de 605 </w:t>
      </w:r>
      <w:proofErr w:type="spellStart"/>
      <w:r w:rsidRPr="00707234">
        <w:rPr>
          <w:rFonts w:eastAsia="Calibri" w:cs="Times New Roman"/>
          <w:bCs/>
          <w:kern w:val="0"/>
          <w:szCs w:val="24"/>
          <w14:ligatures w14:val="none"/>
        </w:rPr>
        <w:t>mp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, cu nr. cad. 106558,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pentru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care a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fost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>emis</w:t>
      </w:r>
      <w:proofErr w:type="spellEnd"/>
      <w:r w:rsidRPr="0070723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C.U. nr. </w:t>
      </w:r>
      <w:r w:rsidRPr="00707234">
        <w:rPr>
          <w:rFonts w:eastAsia="Calibri" w:cs="Times New Roman"/>
          <w:bCs/>
          <w:kern w:val="0"/>
          <w:szCs w:val="24"/>
          <w14:ligatures w14:val="none"/>
        </w:rPr>
        <w:t xml:space="preserve">822 </w:t>
      </w:r>
      <w:proofErr w:type="gramStart"/>
      <w:r w:rsidRPr="00707234">
        <w:rPr>
          <w:rFonts w:eastAsia="Calibri" w:cs="Times New Roman"/>
          <w:bCs/>
          <w:kern w:val="0"/>
          <w:szCs w:val="24"/>
          <w14:ligatures w14:val="none"/>
        </w:rPr>
        <w:t>din</w:t>
      </w:r>
      <w:proofErr w:type="gramEnd"/>
      <w:r w:rsidRPr="00707234">
        <w:rPr>
          <w:rFonts w:eastAsia="Calibri" w:cs="Times New Roman"/>
          <w:bCs/>
          <w:kern w:val="0"/>
          <w:szCs w:val="24"/>
          <w14:ligatures w14:val="none"/>
        </w:rPr>
        <w:t xml:space="preserve"> 05.09.2024 (cu </w:t>
      </w:r>
      <w:proofErr w:type="spellStart"/>
      <w:r w:rsidRPr="00707234">
        <w:rPr>
          <w:rFonts w:eastAsia="Calibri" w:cs="Times New Roman"/>
          <w:bCs/>
          <w:kern w:val="0"/>
          <w:szCs w:val="24"/>
          <w14:ligatures w14:val="none"/>
        </w:rPr>
        <w:t>valabilitate</w:t>
      </w:r>
      <w:proofErr w:type="spellEnd"/>
      <w:r w:rsidRPr="00707234">
        <w:rPr>
          <w:rFonts w:eastAsia="Calibri" w:cs="Times New Roman"/>
          <w:bCs/>
          <w:kern w:val="0"/>
          <w:szCs w:val="24"/>
          <w14:ligatures w14:val="none"/>
        </w:rPr>
        <w:t xml:space="preserve"> de 24 de </w:t>
      </w:r>
      <w:proofErr w:type="spellStart"/>
      <w:r w:rsidRPr="00707234">
        <w:rPr>
          <w:rFonts w:eastAsia="Calibri" w:cs="Times New Roman"/>
          <w:bCs/>
          <w:kern w:val="0"/>
          <w:szCs w:val="24"/>
          <w14:ligatures w14:val="none"/>
        </w:rPr>
        <w:t>luni</w:t>
      </w:r>
      <w:proofErr w:type="spellEnd"/>
      <w:r w:rsidRPr="00707234">
        <w:rPr>
          <w:rFonts w:eastAsia="Calibri" w:cs="Times New Roman"/>
          <w:bCs/>
          <w:kern w:val="0"/>
          <w:szCs w:val="24"/>
          <w14:ligatures w14:val="none"/>
        </w:rPr>
        <w:t>);</w:t>
      </w:r>
    </w:p>
    <w:p w14:paraId="342B6552" w14:textId="77777777" w:rsidR="00707234" w:rsidRPr="00707234" w:rsidRDefault="00707234" w:rsidP="00707234">
      <w:pPr>
        <w:tabs>
          <w:tab w:val="left" w:pos="567"/>
        </w:tabs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         </w:t>
      </w:r>
      <w:proofErr w:type="spellStart"/>
      <w:r w:rsidRPr="00707234">
        <w:rPr>
          <w:rFonts w:eastAsia="Calibri" w:cs="Times New Roman"/>
          <w:szCs w:val="24"/>
          <w:lang w:val="en-AU"/>
        </w:rPr>
        <w:t>Accesul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la </w:t>
      </w:r>
      <w:proofErr w:type="spellStart"/>
      <w:r w:rsidRPr="00707234">
        <w:rPr>
          <w:rFonts w:eastAsia="Calibri" w:cs="Times New Roman"/>
          <w:szCs w:val="24"/>
          <w:lang w:val="en-AU"/>
        </w:rPr>
        <w:t>teren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se </w:t>
      </w:r>
      <w:proofErr w:type="spellStart"/>
      <w:r w:rsidRPr="00707234">
        <w:rPr>
          <w:rFonts w:eastAsia="Calibri" w:cs="Times New Roman"/>
          <w:szCs w:val="24"/>
          <w:lang w:val="en-AU"/>
        </w:rPr>
        <w:t>realizează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din str. Nicolae Iorga </w:t>
      </w:r>
      <w:proofErr w:type="spellStart"/>
      <w:r w:rsidRPr="00707234">
        <w:rPr>
          <w:rFonts w:eastAsia="Calibri" w:cs="Times New Roman"/>
          <w:szCs w:val="24"/>
          <w:lang w:val="en-AU"/>
        </w:rPr>
        <w:t>și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din str. </w:t>
      </w:r>
      <w:proofErr w:type="spellStart"/>
      <w:r w:rsidRPr="00707234">
        <w:rPr>
          <w:rFonts w:eastAsia="Calibri" w:cs="Times New Roman"/>
          <w:szCs w:val="24"/>
          <w:lang w:val="en-AU"/>
        </w:rPr>
        <w:t>profesor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Nicolae Brânzeu (lot de colt).</w:t>
      </w:r>
    </w:p>
    <w:p w14:paraId="7FDACEA1" w14:textId="77777777" w:rsidR="00707234" w:rsidRPr="00707234" w:rsidRDefault="00707234" w:rsidP="00707234">
      <w:pPr>
        <w:tabs>
          <w:tab w:val="left" w:pos="709"/>
        </w:tabs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         </w:t>
      </w:r>
      <w:proofErr w:type="spellStart"/>
      <w:r w:rsidRPr="00707234">
        <w:rPr>
          <w:rFonts w:eastAsia="Calibri" w:cs="Times New Roman"/>
          <w:szCs w:val="24"/>
          <w:lang w:val="en-AU"/>
        </w:rPr>
        <w:t>Terenul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este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situat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în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zona II cu </w:t>
      </w:r>
      <w:proofErr w:type="spellStart"/>
      <w:r w:rsidRPr="00707234">
        <w:rPr>
          <w:rFonts w:eastAsia="Calibri" w:cs="Times New Roman"/>
          <w:szCs w:val="24"/>
          <w:lang w:val="en-AU"/>
        </w:rPr>
        <w:t>servituți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aeronautice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civile </w:t>
      </w:r>
      <w:proofErr w:type="spellStart"/>
      <w:r w:rsidRPr="00707234">
        <w:rPr>
          <w:rFonts w:eastAsia="Calibri" w:cs="Times New Roman"/>
          <w:szCs w:val="24"/>
          <w:lang w:val="en-AU"/>
        </w:rPr>
        <w:t>specifice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asociate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aerodromurilor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07234">
        <w:rPr>
          <w:rFonts w:eastAsia="Calibri" w:cs="Times New Roman"/>
          <w:szCs w:val="24"/>
          <w:lang w:val="en-AU"/>
        </w:rPr>
        <w:t>pentru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Aerodromul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Geamăna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. </w:t>
      </w:r>
    </w:p>
    <w:p w14:paraId="08360083" w14:textId="77777777" w:rsidR="00707234" w:rsidRPr="00707234" w:rsidRDefault="00707234" w:rsidP="00707234">
      <w:pPr>
        <w:tabs>
          <w:tab w:val="left" w:pos="709"/>
        </w:tabs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         </w:t>
      </w:r>
      <w:proofErr w:type="spellStart"/>
      <w:r w:rsidRPr="00707234">
        <w:rPr>
          <w:rFonts w:eastAsia="Calibri" w:cs="Times New Roman"/>
          <w:szCs w:val="24"/>
          <w:lang w:val="en-AU"/>
        </w:rPr>
        <w:t>Destinația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stabilită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conform </w:t>
      </w:r>
      <w:proofErr w:type="spellStart"/>
      <w:r w:rsidRPr="00707234">
        <w:rPr>
          <w:rFonts w:eastAsia="Calibri" w:cs="Times New Roman"/>
          <w:szCs w:val="24"/>
          <w:lang w:val="en-AU"/>
        </w:rPr>
        <w:t>Planului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Urbanistic Zonal </w:t>
      </w:r>
      <w:proofErr w:type="spellStart"/>
      <w:r w:rsidRPr="00707234">
        <w:rPr>
          <w:rFonts w:eastAsia="Calibri" w:cs="Times New Roman"/>
          <w:szCs w:val="24"/>
          <w:lang w:val="en-AU"/>
        </w:rPr>
        <w:t>aprobat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prin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H.C.L. nr. 223/2002 </w:t>
      </w:r>
      <w:proofErr w:type="spellStart"/>
      <w:r w:rsidRPr="00707234">
        <w:rPr>
          <w:rFonts w:eastAsia="Calibri" w:cs="Times New Roman"/>
          <w:szCs w:val="24"/>
          <w:lang w:val="en-AU"/>
        </w:rPr>
        <w:t>este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teren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situat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în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zonă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locuințe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07234">
        <w:rPr>
          <w:rFonts w:eastAsia="Calibri" w:cs="Times New Roman"/>
          <w:szCs w:val="24"/>
          <w:lang w:val="en-AU"/>
        </w:rPr>
        <w:t>regim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maxim de </w:t>
      </w:r>
      <w:proofErr w:type="spellStart"/>
      <w:r w:rsidRPr="00707234">
        <w:rPr>
          <w:rFonts w:eastAsia="Calibri" w:cs="Times New Roman"/>
          <w:szCs w:val="24"/>
          <w:lang w:val="en-AU"/>
        </w:rPr>
        <w:t>înălțime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S+P+2E, </w:t>
      </w:r>
      <w:proofErr w:type="spellStart"/>
      <w:r w:rsidRPr="00707234">
        <w:rPr>
          <w:rFonts w:eastAsia="Calibri" w:cs="Times New Roman"/>
          <w:szCs w:val="24"/>
          <w:lang w:val="en-AU"/>
        </w:rPr>
        <w:t>posibil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07234">
        <w:rPr>
          <w:rFonts w:eastAsia="Calibri" w:cs="Times New Roman"/>
          <w:szCs w:val="24"/>
          <w:lang w:val="en-AU"/>
        </w:rPr>
        <w:t>spații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comerciale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la </w:t>
      </w:r>
      <w:proofErr w:type="spellStart"/>
      <w:r w:rsidRPr="00707234">
        <w:rPr>
          <w:rFonts w:eastAsia="Calibri" w:cs="Times New Roman"/>
          <w:szCs w:val="24"/>
          <w:lang w:val="en-AU"/>
        </w:rPr>
        <w:t>parter</w:t>
      </w:r>
      <w:proofErr w:type="spellEnd"/>
      <w:r w:rsidRPr="00707234">
        <w:rPr>
          <w:rFonts w:eastAsia="Calibri" w:cs="Times New Roman"/>
          <w:szCs w:val="24"/>
          <w:lang w:val="en-AU"/>
        </w:rPr>
        <w:t>, H max. = 15 m.</w:t>
      </w:r>
      <w:r w:rsidRPr="00707234">
        <w:rPr>
          <w:rFonts w:eastAsia="Calibri" w:cs="Times New Roman"/>
          <w:szCs w:val="24"/>
          <w:lang w:val="en-AU"/>
        </w:rPr>
        <w:tab/>
        <w:t xml:space="preserve"> </w:t>
      </w:r>
    </w:p>
    <w:p w14:paraId="1ABE452F" w14:textId="77777777" w:rsidR="00707234" w:rsidRPr="00707234" w:rsidRDefault="00707234" w:rsidP="00707234">
      <w:pPr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lastRenderedPageBreak/>
        <w:t xml:space="preserve">        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Prevederi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aprobate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anterior (reguli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construire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conform P.U.Z. – R.L.U.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aprobat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prin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H.C.L. nr. 223/2002):</w:t>
      </w:r>
    </w:p>
    <w:p w14:paraId="1070DA45" w14:textId="74C96E6F" w:rsidR="00707234" w:rsidRPr="007E7D4B" w:rsidRDefault="00707234" w:rsidP="007E7D4B">
      <w:pPr>
        <w:pStyle w:val="Listparagraf"/>
        <w:numPr>
          <w:ilvl w:val="0"/>
          <w:numId w:val="8"/>
        </w:numPr>
        <w:tabs>
          <w:tab w:val="clear" w:pos="2912"/>
          <w:tab w:val="num" w:pos="0"/>
          <w:tab w:val="num" w:pos="567"/>
        </w:tabs>
        <w:ind w:left="709" w:hanging="142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proofErr w:type="spellStart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>Funcțiunea</w:t>
      </w:r>
      <w:proofErr w:type="spellEnd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>dominantă</w:t>
      </w:r>
      <w:proofErr w:type="spellEnd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 a </w:t>
      </w:r>
      <w:proofErr w:type="spellStart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>zonei</w:t>
      </w:r>
      <w:proofErr w:type="spellEnd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 – </w:t>
      </w:r>
      <w:proofErr w:type="spellStart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>locuirea</w:t>
      </w:r>
      <w:proofErr w:type="spellEnd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>;</w:t>
      </w:r>
    </w:p>
    <w:p w14:paraId="3C2AC1F2" w14:textId="06999A1A" w:rsidR="00707234" w:rsidRPr="00707234" w:rsidRDefault="00707234" w:rsidP="007A642A">
      <w:pPr>
        <w:pStyle w:val="Listparagraf"/>
        <w:numPr>
          <w:ilvl w:val="0"/>
          <w:numId w:val="8"/>
        </w:numPr>
        <w:tabs>
          <w:tab w:val="clear" w:pos="2912"/>
          <w:tab w:val="num" w:pos="0"/>
          <w:tab w:val="num" w:pos="567"/>
        </w:tabs>
        <w:ind w:left="709" w:hanging="142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Regim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înălțime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în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zonă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: minim P+1E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și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maxim P+ 2E;</w:t>
      </w:r>
      <w:r w:rsidR="007E7D4B"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H max. = 15 m</w:t>
      </w:r>
    </w:p>
    <w:p w14:paraId="13E7C995" w14:textId="6240EE61" w:rsidR="00707234" w:rsidRPr="00707234" w:rsidRDefault="00707234" w:rsidP="007E7D4B">
      <w:pPr>
        <w:pStyle w:val="Listparagraf"/>
        <w:numPr>
          <w:ilvl w:val="0"/>
          <w:numId w:val="8"/>
        </w:numPr>
        <w:tabs>
          <w:tab w:val="clear" w:pos="2912"/>
          <w:tab w:val="num" w:pos="0"/>
          <w:tab w:val="num" w:pos="567"/>
        </w:tabs>
        <w:ind w:left="709" w:hanging="142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P.O.T. maxim = 45 %; C.U.T. maxim -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în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funcție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înălțimea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maximă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a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construcției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stabilită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prin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Avizul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Autorității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Aeronautice Civile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Române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;</w:t>
      </w:r>
    </w:p>
    <w:p w14:paraId="3E2D0629" w14:textId="77777777" w:rsidR="00707234" w:rsidRPr="00707234" w:rsidRDefault="00707234" w:rsidP="007E7D4B">
      <w:pPr>
        <w:pStyle w:val="Listparagraf"/>
        <w:numPr>
          <w:ilvl w:val="0"/>
          <w:numId w:val="8"/>
        </w:numPr>
        <w:tabs>
          <w:tab w:val="clear" w:pos="2912"/>
          <w:tab w:val="num" w:pos="0"/>
          <w:tab w:val="num" w:pos="567"/>
        </w:tabs>
        <w:ind w:left="709" w:hanging="142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Retragere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impusă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: minim 4 m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față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aliniament</w:t>
      </w:r>
      <w:proofErr w:type="spellEnd"/>
      <w:r w:rsidRPr="00707234">
        <w:rPr>
          <w:rFonts w:eastAsia="Calibri" w:cs="Times New Roman"/>
          <w:kern w:val="0"/>
          <w:szCs w:val="24"/>
          <w:lang w:val="en-AU"/>
          <w14:ligatures w14:val="none"/>
        </w:rPr>
        <w:t>.</w:t>
      </w:r>
    </w:p>
    <w:p w14:paraId="6052331A" w14:textId="77777777" w:rsidR="00707234" w:rsidRPr="00707234" w:rsidRDefault="00707234" w:rsidP="00707234">
      <w:pPr>
        <w:tabs>
          <w:tab w:val="left" w:pos="567"/>
          <w:tab w:val="left" w:leader="dot" w:pos="3281"/>
        </w:tabs>
        <w:suppressAutoHyphens/>
        <w:spacing w:line="263" w:lineRule="exact"/>
        <w:ind w:firstLine="567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</w:pPr>
      <w:r w:rsidRPr="00707234"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  <w:t>PROPUNERI:</w:t>
      </w:r>
    </w:p>
    <w:p w14:paraId="4C7F4EFA" w14:textId="77777777" w:rsidR="00707234" w:rsidRPr="00707234" w:rsidRDefault="00707234" w:rsidP="00707234">
      <w:pPr>
        <w:tabs>
          <w:tab w:val="left" w:pos="600"/>
          <w:tab w:val="left" w:pos="1200"/>
        </w:tabs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07234">
        <w:rPr>
          <w:rFonts w:eastAsia="Calibri" w:cs="Times New Roman"/>
          <w:szCs w:val="24"/>
          <w:lang w:val="en-AU"/>
        </w:rPr>
        <w:t>Soluția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urbanistică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a </w:t>
      </w:r>
      <w:proofErr w:type="spellStart"/>
      <w:r w:rsidRPr="00707234">
        <w:rPr>
          <w:rFonts w:eastAsia="Calibri" w:cs="Times New Roman"/>
          <w:szCs w:val="24"/>
          <w:lang w:val="en-AU"/>
        </w:rPr>
        <w:t>fost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elaborată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în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vederea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construirii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unui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imobil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locuințe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colective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07234">
        <w:rPr>
          <w:rFonts w:eastAsia="Calibri" w:cs="Times New Roman"/>
          <w:szCs w:val="24"/>
          <w:lang w:val="en-AU"/>
        </w:rPr>
        <w:t>regim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înălțime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P+2E (8 </w:t>
      </w:r>
      <w:proofErr w:type="spellStart"/>
      <w:r w:rsidRPr="00707234">
        <w:rPr>
          <w:rFonts w:eastAsia="Calibri" w:cs="Times New Roman"/>
          <w:szCs w:val="24"/>
          <w:lang w:val="en-AU"/>
        </w:rPr>
        <w:t>apartamente</w:t>
      </w:r>
      <w:proofErr w:type="spellEnd"/>
      <w:r w:rsidRPr="00707234">
        <w:rPr>
          <w:rFonts w:eastAsia="Calibri" w:cs="Times New Roman"/>
          <w:szCs w:val="24"/>
          <w:lang w:val="en-AU"/>
        </w:rPr>
        <w:t>);</w:t>
      </w:r>
    </w:p>
    <w:p w14:paraId="4B05A130" w14:textId="77777777" w:rsidR="00707234" w:rsidRPr="00707234" w:rsidRDefault="00707234" w:rsidP="00707234">
      <w:pPr>
        <w:tabs>
          <w:tab w:val="left" w:pos="600"/>
        </w:tabs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07234">
        <w:rPr>
          <w:rFonts w:eastAsia="Calibri" w:cs="Times New Roman"/>
          <w:szCs w:val="24"/>
          <w:lang w:val="en-AU"/>
        </w:rPr>
        <w:t>Regimul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înălțime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propus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este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P+2E;</w:t>
      </w:r>
    </w:p>
    <w:p w14:paraId="32059C82" w14:textId="77777777" w:rsidR="00707234" w:rsidRPr="00707234" w:rsidRDefault="00707234" w:rsidP="00707234">
      <w:pPr>
        <w:tabs>
          <w:tab w:val="left" w:pos="600"/>
        </w:tabs>
        <w:ind w:firstLine="567"/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H maxim </w:t>
      </w:r>
      <w:proofErr w:type="spellStart"/>
      <w:r w:rsidRPr="00707234">
        <w:rPr>
          <w:rFonts w:eastAsia="Calibri" w:cs="Times New Roman"/>
          <w:szCs w:val="24"/>
          <w:lang w:val="en-AU"/>
        </w:rPr>
        <w:t>propus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atic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= 9,50 m;</w:t>
      </w:r>
    </w:p>
    <w:p w14:paraId="1C51FA8D" w14:textId="77777777" w:rsidR="00707234" w:rsidRPr="00707234" w:rsidRDefault="00707234" w:rsidP="00707234">
      <w:pPr>
        <w:ind w:firstLine="567"/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P.O.T. maxim </w:t>
      </w:r>
      <w:proofErr w:type="spellStart"/>
      <w:r w:rsidRPr="00707234">
        <w:rPr>
          <w:rFonts w:eastAsia="Calibri" w:cs="Times New Roman"/>
          <w:szCs w:val="24"/>
          <w:lang w:val="en-AU"/>
        </w:rPr>
        <w:t>propus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= 41,52 %;</w:t>
      </w:r>
    </w:p>
    <w:p w14:paraId="1005A61A" w14:textId="77777777" w:rsidR="00707234" w:rsidRPr="00707234" w:rsidRDefault="00707234" w:rsidP="00707234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C.U.T. maxim </w:t>
      </w:r>
      <w:proofErr w:type="spellStart"/>
      <w:r w:rsidRPr="00707234">
        <w:rPr>
          <w:rFonts w:eastAsia="Calibri" w:cs="Times New Roman"/>
          <w:szCs w:val="24"/>
          <w:lang w:val="en-AU"/>
        </w:rPr>
        <w:t>propus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= 1,24 </w:t>
      </w:r>
      <w:proofErr w:type="spellStart"/>
      <w:r w:rsidRPr="00707234">
        <w:rPr>
          <w:rFonts w:eastAsia="Calibri" w:cs="Times New Roman"/>
          <w:szCs w:val="24"/>
          <w:lang w:val="en-AU"/>
        </w:rPr>
        <w:t>Adc</w:t>
      </w:r>
      <w:proofErr w:type="spellEnd"/>
      <w:r w:rsidRPr="00707234">
        <w:rPr>
          <w:rFonts w:eastAsia="Calibri" w:cs="Times New Roman"/>
          <w:szCs w:val="24"/>
          <w:lang w:val="en-AU"/>
        </w:rPr>
        <w:t>/</w:t>
      </w:r>
      <w:proofErr w:type="spellStart"/>
      <w:r w:rsidRPr="00707234">
        <w:rPr>
          <w:rFonts w:eastAsia="Calibri" w:cs="Times New Roman"/>
          <w:szCs w:val="24"/>
          <w:lang w:val="en-AU"/>
        </w:rPr>
        <w:t>mp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teren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; </w:t>
      </w:r>
    </w:p>
    <w:p w14:paraId="43C1F3BC" w14:textId="77777777" w:rsidR="00707234" w:rsidRPr="00707234" w:rsidRDefault="00707234" w:rsidP="0070723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Soluția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urbanistică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propune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amplasarea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imobilului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,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astfel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>:</w:t>
      </w:r>
    </w:p>
    <w:p w14:paraId="02B0474C" w14:textId="77777777" w:rsidR="00707234" w:rsidRPr="00707234" w:rsidRDefault="00707234" w:rsidP="0070723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641" w:hanging="357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retragerea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aliniamentul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cu str.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profesor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Nicolae Brânzeu –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latura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nord-est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– 5,50 m; </w:t>
      </w:r>
    </w:p>
    <w:p w14:paraId="3FABD379" w14:textId="4E0E0D9E" w:rsidR="00707234" w:rsidRPr="00707234" w:rsidRDefault="00707234" w:rsidP="0070723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641" w:hanging="357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retragerea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aliniamentul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cu str. Nicolae Brânzeu –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latura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nord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>-vest – 5,80 m;</w:t>
      </w:r>
    </w:p>
    <w:p w14:paraId="3DDCB0E3" w14:textId="77777777" w:rsidR="00707234" w:rsidRPr="00707234" w:rsidRDefault="00707234" w:rsidP="0070723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641" w:hanging="357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retragere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limita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sud-est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–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proprietate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privată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– 3,00 m;</w:t>
      </w:r>
    </w:p>
    <w:p w14:paraId="567ABC78" w14:textId="77777777" w:rsidR="00707234" w:rsidRPr="00707234" w:rsidRDefault="00707234" w:rsidP="0070723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641" w:hanging="357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retragere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limita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sud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-vest –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proprietate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kern w:val="0"/>
          <w:szCs w:val="24"/>
          <w:lang w:val="en-AU"/>
        </w:rPr>
        <w:t>privată</w:t>
      </w:r>
      <w:proofErr w:type="spellEnd"/>
      <w:r w:rsidRPr="00707234">
        <w:rPr>
          <w:rFonts w:eastAsia="Calibri" w:cs="Times New Roman"/>
          <w:kern w:val="0"/>
          <w:szCs w:val="24"/>
          <w:lang w:val="en-AU"/>
        </w:rPr>
        <w:t xml:space="preserve"> – 2,60 m.</w:t>
      </w:r>
    </w:p>
    <w:p w14:paraId="3D9D36CA" w14:textId="605E89C6" w:rsidR="00707234" w:rsidRPr="00707234" w:rsidRDefault="00707234" w:rsidP="00707234">
      <w:pPr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07234">
        <w:rPr>
          <w:rFonts w:eastAsia="Calibri" w:cs="Times New Roman"/>
          <w:szCs w:val="24"/>
          <w:lang w:val="en-AU"/>
        </w:rPr>
        <w:t>Spații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verzi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propuse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pe o </w:t>
      </w:r>
      <w:proofErr w:type="spellStart"/>
      <w:r w:rsidRPr="00707234">
        <w:rPr>
          <w:rFonts w:eastAsia="Calibri" w:cs="Times New Roman"/>
          <w:szCs w:val="24"/>
          <w:lang w:val="en-AU"/>
        </w:rPr>
        <w:t>suprafață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125,37 </w:t>
      </w:r>
      <w:proofErr w:type="spellStart"/>
      <w:r w:rsidRPr="00707234">
        <w:rPr>
          <w:rFonts w:eastAsia="Calibri" w:cs="Times New Roman"/>
          <w:szCs w:val="24"/>
          <w:lang w:val="en-AU"/>
        </w:rPr>
        <w:t>mp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r w:rsidR="007E7D4B">
        <w:rPr>
          <w:rFonts w:eastAsia="Calibri" w:cs="Times New Roman"/>
          <w:szCs w:val="24"/>
          <w:lang w:val="en-AU"/>
        </w:rPr>
        <w:t>(</w:t>
      </w:r>
      <w:r w:rsidRPr="00707234">
        <w:rPr>
          <w:rFonts w:eastAsia="Calibri" w:cs="Times New Roman"/>
          <w:szCs w:val="24"/>
          <w:lang w:val="en-AU"/>
        </w:rPr>
        <w:t>20,70 %</w:t>
      </w:r>
      <w:r w:rsidR="007E7D4B">
        <w:rPr>
          <w:rFonts w:eastAsia="Calibri" w:cs="Times New Roman"/>
          <w:szCs w:val="24"/>
          <w:lang w:val="en-AU"/>
        </w:rPr>
        <w:t>)</w:t>
      </w:r>
      <w:r w:rsidRPr="00707234">
        <w:rPr>
          <w:rFonts w:eastAsia="Calibri" w:cs="Times New Roman"/>
          <w:szCs w:val="24"/>
          <w:lang w:val="en-AU"/>
        </w:rPr>
        <w:t xml:space="preserve"> din </w:t>
      </w:r>
      <w:proofErr w:type="spellStart"/>
      <w:r w:rsidRPr="00707234">
        <w:rPr>
          <w:rFonts w:eastAsia="Calibri" w:cs="Times New Roman"/>
          <w:szCs w:val="24"/>
          <w:lang w:val="en-AU"/>
        </w:rPr>
        <w:t>suprafața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parcelei</w:t>
      </w:r>
      <w:proofErr w:type="spellEnd"/>
      <w:r w:rsidRPr="00707234">
        <w:rPr>
          <w:rFonts w:eastAsia="Calibri" w:cs="Times New Roman"/>
          <w:szCs w:val="24"/>
          <w:lang w:val="en-AU"/>
        </w:rPr>
        <w:t>.</w:t>
      </w:r>
    </w:p>
    <w:p w14:paraId="534BAC23" w14:textId="77777777" w:rsidR="00707234" w:rsidRPr="00707234" w:rsidRDefault="00707234" w:rsidP="00707234">
      <w:pPr>
        <w:ind w:firstLine="567"/>
        <w:jc w:val="both"/>
        <w:rPr>
          <w:rFonts w:eastAsia="Calibri" w:cs="Times New Roman"/>
          <w:szCs w:val="24"/>
          <w:lang w:val="en-AU"/>
        </w:rPr>
      </w:pPr>
      <w:r w:rsidRPr="00707234">
        <w:rPr>
          <w:rFonts w:eastAsia="Calibri" w:cs="Times New Roman"/>
          <w:szCs w:val="24"/>
          <w:lang w:val="en-AU"/>
        </w:rPr>
        <w:t xml:space="preserve">Se </w:t>
      </w:r>
      <w:proofErr w:type="spellStart"/>
      <w:r w:rsidRPr="00707234">
        <w:rPr>
          <w:rFonts w:eastAsia="Calibri" w:cs="Times New Roman"/>
          <w:szCs w:val="24"/>
          <w:lang w:val="en-AU"/>
        </w:rPr>
        <w:t>vor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amenaja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9 </w:t>
      </w:r>
      <w:proofErr w:type="spellStart"/>
      <w:r w:rsidRPr="00707234">
        <w:rPr>
          <w:rFonts w:eastAsia="Calibri" w:cs="Times New Roman"/>
          <w:szCs w:val="24"/>
          <w:lang w:val="en-AU"/>
        </w:rPr>
        <w:t>locuri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07234">
        <w:rPr>
          <w:rFonts w:eastAsia="Calibri" w:cs="Times New Roman"/>
          <w:szCs w:val="24"/>
          <w:lang w:val="en-AU"/>
        </w:rPr>
        <w:t>parcare</w:t>
      </w:r>
      <w:proofErr w:type="spellEnd"/>
      <w:r w:rsidRPr="00707234">
        <w:rPr>
          <w:rFonts w:eastAsia="Calibri" w:cs="Times New Roman"/>
          <w:szCs w:val="24"/>
          <w:lang w:val="en-AU"/>
        </w:rPr>
        <w:t>.</w:t>
      </w:r>
    </w:p>
    <w:p w14:paraId="1917A2DE" w14:textId="77777777" w:rsidR="00707234" w:rsidRPr="00707234" w:rsidRDefault="00707234" w:rsidP="00707234">
      <w:pPr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07234">
        <w:rPr>
          <w:rFonts w:eastAsia="Calibri" w:cs="Times New Roman"/>
          <w:szCs w:val="24"/>
          <w:lang w:val="en-AU"/>
        </w:rPr>
        <w:t>Accesul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auto </w:t>
      </w:r>
      <w:proofErr w:type="spellStart"/>
      <w:r w:rsidRPr="00707234">
        <w:rPr>
          <w:rFonts w:eastAsia="Calibri" w:cs="Times New Roman"/>
          <w:szCs w:val="24"/>
          <w:lang w:val="en-AU"/>
        </w:rPr>
        <w:t>și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pietonal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la </w:t>
      </w:r>
      <w:proofErr w:type="spellStart"/>
      <w:r w:rsidRPr="00707234">
        <w:rPr>
          <w:rFonts w:eastAsia="Calibri" w:cs="Times New Roman"/>
          <w:szCs w:val="24"/>
          <w:lang w:val="en-AU"/>
        </w:rPr>
        <w:t>terenul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07234">
        <w:rPr>
          <w:rFonts w:eastAsia="Calibri" w:cs="Times New Roman"/>
          <w:szCs w:val="24"/>
          <w:lang w:val="en-AU"/>
        </w:rPr>
        <w:t>studiat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se </w:t>
      </w:r>
      <w:proofErr w:type="spellStart"/>
      <w:r w:rsidRPr="00707234">
        <w:rPr>
          <w:rFonts w:eastAsia="Calibri" w:cs="Times New Roman"/>
          <w:szCs w:val="24"/>
          <w:lang w:val="en-AU"/>
        </w:rPr>
        <w:t>realizează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din str. Nicolae Iorga </w:t>
      </w:r>
      <w:proofErr w:type="spellStart"/>
      <w:r w:rsidRPr="00707234">
        <w:rPr>
          <w:rFonts w:eastAsia="Calibri" w:cs="Times New Roman"/>
          <w:szCs w:val="24"/>
          <w:lang w:val="en-AU"/>
        </w:rPr>
        <w:t>și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din str. </w:t>
      </w:r>
      <w:proofErr w:type="spellStart"/>
      <w:r w:rsidRPr="00707234">
        <w:rPr>
          <w:rFonts w:eastAsia="Calibri" w:cs="Times New Roman"/>
          <w:szCs w:val="24"/>
          <w:lang w:val="en-AU"/>
        </w:rPr>
        <w:t>profesor</w:t>
      </w:r>
      <w:proofErr w:type="spellEnd"/>
      <w:r w:rsidRPr="00707234">
        <w:rPr>
          <w:rFonts w:eastAsia="Calibri" w:cs="Times New Roman"/>
          <w:szCs w:val="24"/>
          <w:lang w:val="en-AU"/>
        </w:rPr>
        <w:t xml:space="preserve"> Nicolae </w:t>
      </w:r>
      <w:proofErr w:type="spellStart"/>
      <w:r w:rsidRPr="00707234">
        <w:rPr>
          <w:rFonts w:eastAsia="Calibri" w:cs="Times New Roman"/>
          <w:szCs w:val="24"/>
          <w:lang w:val="en-AU"/>
        </w:rPr>
        <w:t>Brânzeu</w:t>
      </w:r>
      <w:proofErr w:type="spellEnd"/>
      <w:r w:rsidRPr="00707234">
        <w:rPr>
          <w:rFonts w:eastAsia="Calibri" w:cs="Times New Roman"/>
          <w:szCs w:val="24"/>
          <w:lang w:val="en-AU"/>
        </w:rPr>
        <w:t>.</w:t>
      </w:r>
    </w:p>
    <w:p w14:paraId="00632D01" w14:textId="3ACFE48F" w:rsidR="00D544B9" w:rsidRPr="00D544B9" w:rsidRDefault="00D544B9" w:rsidP="00707234">
      <w:pPr>
        <w:tabs>
          <w:tab w:val="left" w:pos="426"/>
        </w:tabs>
        <w:ind w:firstLine="284"/>
        <w:jc w:val="both"/>
        <w:rPr>
          <w:rFonts w:eastAsia="Calibri" w:cs="Times New Roman"/>
          <w:kern w:val="0"/>
          <w:szCs w:val="24"/>
          <w:lang w:val="en-GB"/>
          <w14:ligatures w14:val="none"/>
        </w:rPr>
      </w:pPr>
    </w:p>
    <w:p w14:paraId="77C22499" w14:textId="77777777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6E030C59" w14:textId="18197BFA" w:rsidR="00D544B9" w:rsidRPr="00D544B9" w:rsidRDefault="00707234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bookmarkStart w:id="2" w:name="_Hlk189470903"/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Retras pentru revenire cu o altă propunere</w:t>
      </w:r>
    </w:p>
    <w:p w14:paraId="05FDA9D9" w14:textId="77777777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bookmarkEnd w:id="2"/>
    <w:p w14:paraId="5C942D75" w14:textId="77777777" w:rsidR="00D544B9" w:rsidRPr="00D544B9" w:rsidRDefault="00D544B9" w:rsidP="00D544B9">
      <w:pPr>
        <w:ind w:left="-90" w:right="-1"/>
        <w:contextualSpacing/>
        <w:jc w:val="both"/>
        <w:rPr>
          <w:rFonts w:eastAsia="Calibri" w:cs="Times New Roman"/>
          <w:i/>
          <w:iCs/>
          <w:color w:val="FF0000"/>
          <w:kern w:val="0"/>
          <w:sz w:val="22"/>
          <w:lang w:val="ro-RO"/>
          <w14:ligatures w14:val="none"/>
        </w:rPr>
      </w:pPr>
    </w:p>
    <w:p w14:paraId="3BA0B6C6" w14:textId="77777777" w:rsidR="00D544B9" w:rsidRPr="00D544B9" w:rsidRDefault="00D544B9" w:rsidP="00D544B9">
      <w:pPr>
        <w:ind w:left="-90" w:right="-1"/>
        <w:contextualSpacing/>
        <w:jc w:val="both"/>
        <w:rPr>
          <w:rFonts w:eastAsia="Calibri" w:cs="Times New Roman"/>
          <w:i/>
          <w:iCs/>
          <w:color w:val="FF0000"/>
          <w:kern w:val="0"/>
          <w:sz w:val="10"/>
          <w:szCs w:val="10"/>
          <w:lang w:val="ro-RO"/>
          <w14:ligatures w14:val="none"/>
        </w:rPr>
      </w:pPr>
    </w:p>
    <w:p w14:paraId="56488967" w14:textId="02068FDE" w:rsidR="007E7D4B" w:rsidRPr="007E7D4B" w:rsidRDefault="007E7D4B" w:rsidP="007E7D4B">
      <w:pPr>
        <w:pStyle w:val="Listparagraf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r w:rsidRPr="007E7D4B">
        <w:rPr>
          <w:rFonts w:eastAsia="Calibri" w:cs="Times New Roman"/>
          <w:b/>
          <w:bCs/>
          <w:kern w:val="0"/>
          <w:szCs w:val="24"/>
          <w:highlight w:val="lightGray"/>
          <w:lang w:val="en-AU"/>
          <w14:ligatures w14:val="none"/>
        </w:rPr>
        <w:t xml:space="preserve"> P.U.Z. – </w:t>
      </w:r>
      <w:r w:rsidRPr="007E7D4B">
        <w:rPr>
          <w:rFonts w:eastAsia="Calibri" w:cs="Times New Roman"/>
          <w:b/>
          <w:bCs/>
          <w:sz w:val="22"/>
          <w:szCs w:val="24"/>
          <w:highlight w:val="lightGray"/>
        </w:rPr>
        <w:t>Calea Craiovei, nr. 34</w:t>
      </w:r>
      <w:r w:rsidRPr="007E7D4B">
        <w:rPr>
          <w:rFonts w:eastAsia="Calibri" w:cs="Times New Roman"/>
          <w:szCs w:val="24"/>
        </w:rPr>
        <w:t xml:space="preserve"> </w:t>
      </w:r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–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:lang w:val="en-AU"/>
          <w14:ligatures w14:val="none"/>
        </w:rPr>
        <w:t>inițiator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:lang w:val="en-AU"/>
          <w14:ligatures w14:val="none"/>
        </w:rPr>
        <w:t xml:space="preserve"> </w:t>
      </w:r>
      <w:bookmarkStart w:id="3" w:name="_Hlk187662600"/>
      <w:r w:rsidRPr="007E7D4B">
        <w:rPr>
          <w:rFonts w:eastAsia="Calibri" w:cs="Times New Roman"/>
          <w:b/>
          <w:bCs/>
          <w:kern w:val="0"/>
          <w:szCs w:val="24"/>
          <w:lang w:val="en-AU"/>
          <w14:ligatures w14:val="none"/>
        </w:rPr>
        <w:t>S.C. FERPAS BEL CAS S.R.L.</w:t>
      </w:r>
      <w:bookmarkEnd w:id="3"/>
      <w:r w:rsidRPr="007E7D4B">
        <w:rPr>
          <w:rFonts w:eastAsia="Calibri" w:cs="Times New Roman"/>
          <w:kern w:val="0"/>
          <w:szCs w:val="24"/>
          <w:lang w:val="en-AU"/>
          <w14:ligatures w14:val="none"/>
        </w:rPr>
        <w:t xml:space="preserve"> –</w:t>
      </w:r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înaintat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prin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adresa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nr. 717/09.01.2025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în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vederea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realizării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investiției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r w:rsidRPr="007E7D4B">
        <w:rPr>
          <w:rFonts w:eastAsia="Calibri" w:cs="Times New Roman"/>
          <w:szCs w:val="24"/>
        </w:rPr>
        <w:t xml:space="preserve">„Construire </w:t>
      </w:r>
      <w:proofErr w:type="spellStart"/>
      <w:r w:rsidRPr="007E7D4B">
        <w:rPr>
          <w:rFonts w:eastAsia="Calibri" w:cs="Times New Roman"/>
          <w:szCs w:val="24"/>
        </w:rPr>
        <w:t>imobil</w:t>
      </w:r>
      <w:proofErr w:type="spellEnd"/>
      <w:r w:rsidRPr="007E7D4B">
        <w:rPr>
          <w:rFonts w:eastAsia="Calibri" w:cs="Times New Roman"/>
          <w:szCs w:val="24"/>
        </w:rPr>
        <w:t xml:space="preserve"> cu </w:t>
      </w:r>
      <w:proofErr w:type="spellStart"/>
      <w:r w:rsidRPr="007E7D4B">
        <w:rPr>
          <w:rFonts w:eastAsia="Calibri" w:cs="Times New Roman"/>
          <w:szCs w:val="24"/>
        </w:rPr>
        <w:t>spații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comerciale</w:t>
      </w:r>
      <w:proofErr w:type="spellEnd"/>
      <w:r w:rsidRPr="007E7D4B">
        <w:rPr>
          <w:rFonts w:eastAsia="Calibri" w:cs="Times New Roman"/>
          <w:szCs w:val="24"/>
        </w:rPr>
        <w:t xml:space="preserve">, </w:t>
      </w:r>
      <w:proofErr w:type="spellStart"/>
      <w:r w:rsidRPr="007E7D4B">
        <w:rPr>
          <w:rFonts w:eastAsia="Calibri" w:cs="Times New Roman"/>
          <w:szCs w:val="24"/>
        </w:rPr>
        <w:t>servicii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medicale</w:t>
      </w:r>
      <w:proofErr w:type="spellEnd"/>
      <w:r w:rsidRPr="007E7D4B">
        <w:rPr>
          <w:rFonts w:eastAsia="Calibri" w:cs="Times New Roman"/>
          <w:szCs w:val="24"/>
        </w:rPr>
        <w:t xml:space="preserve">, </w:t>
      </w:r>
      <w:proofErr w:type="spellStart"/>
      <w:r w:rsidRPr="007E7D4B">
        <w:rPr>
          <w:rFonts w:eastAsia="Calibri" w:cs="Times New Roman"/>
          <w:szCs w:val="24"/>
        </w:rPr>
        <w:t>locuințe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colective</w:t>
      </w:r>
      <w:proofErr w:type="spellEnd"/>
      <w:r w:rsidRPr="007E7D4B">
        <w:rPr>
          <w:rFonts w:eastAsia="Calibri" w:cs="Times New Roman"/>
          <w:szCs w:val="24"/>
        </w:rPr>
        <w:t xml:space="preserve">, </w:t>
      </w:r>
      <w:proofErr w:type="spellStart"/>
      <w:r w:rsidRPr="007E7D4B">
        <w:rPr>
          <w:rFonts w:eastAsia="Calibri" w:cs="Times New Roman"/>
          <w:szCs w:val="24"/>
        </w:rPr>
        <w:t>parcări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aferente</w:t>
      </w:r>
      <w:proofErr w:type="spellEnd"/>
      <w:r w:rsidRPr="007E7D4B">
        <w:rPr>
          <w:rFonts w:eastAsia="Calibri" w:cs="Times New Roman"/>
          <w:szCs w:val="24"/>
        </w:rPr>
        <w:t xml:space="preserve">, </w:t>
      </w:r>
      <w:proofErr w:type="spellStart"/>
      <w:r w:rsidRPr="007E7D4B">
        <w:rPr>
          <w:rFonts w:eastAsia="Calibri" w:cs="Times New Roman"/>
          <w:szCs w:val="24"/>
        </w:rPr>
        <w:t>împrejmuire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și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organizare</w:t>
      </w:r>
      <w:proofErr w:type="spellEnd"/>
      <w:r w:rsidRPr="007E7D4B">
        <w:rPr>
          <w:rFonts w:eastAsia="Calibri" w:cs="Times New Roman"/>
          <w:szCs w:val="24"/>
        </w:rPr>
        <w:t xml:space="preserve"> de </w:t>
      </w:r>
      <w:proofErr w:type="spellStart"/>
      <w:r w:rsidRPr="007E7D4B">
        <w:rPr>
          <w:rFonts w:eastAsia="Calibri" w:cs="Times New Roman"/>
          <w:szCs w:val="24"/>
        </w:rPr>
        <w:t>șantier</w:t>
      </w:r>
      <w:proofErr w:type="spellEnd"/>
      <w:r w:rsidRPr="007E7D4B">
        <w:rPr>
          <w:rFonts w:eastAsia="Calibri" w:cs="Times New Roman"/>
          <w:szCs w:val="24"/>
        </w:rPr>
        <w:t xml:space="preserve">” </w:t>
      </w:r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pe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terenul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în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14:ligatures w14:val="none"/>
        </w:rPr>
        <w:t>suprafață</w:t>
      </w:r>
      <w:proofErr w:type="spellEnd"/>
      <w:r w:rsidRPr="007E7D4B">
        <w:rPr>
          <w:rFonts w:eastAsia="Calibri" w:cs="Times New Roman"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14:ligatures w14:val="none"/>
        </w:rPr>
        <w:t>măsurată</w:t>
      </w:r>
      <w:proofErr w:type="spellEnd"/>
      <w:r w:rsidRPr="007E7D4B">
        <w:rPr>
          <w:rFonts w:eastAsia="Calibri" w:cs="Times New Roman"/>
          <w:bCs/>
          <w:kern w:val="0"/>
          <w:szCs w:val="24"/>
          <w14:ligatures w14:val="none"/>
        </w:rPr>
        <w:t xml:space="preserve"> de 1.125 </w:t>
      </w:r>
      <w:proofErr w:type="spellStart"/>
      <w:r w:rsidRPr="007E7D4B">
        <w:rPr>
          <w:rFonts w:eastAsia="Calibri" w:cs="Times New Roman"/>
          <w:bCs/>
          <w:kern w:val="0"/>
          <w:szCs w:val="24"/>
          <w14:ligatures w14:val="none"/>
        </w:rPr>
        <w:t>m.p.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, cu nr. cad. 95856,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pentru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care a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fost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>emis</w:t>
      </w:r>
      <w:proofErr w:type="spellEnd"/>
      <w:r w:rsidRPr="007E7D4B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C.U. nr. </w:t>
      </w:r>
      <w:r w:rsidRPr="007E7D4B">
        <w:rPr>
          <w:rFonts w:eastAsia="Calibri" w:cs="Times New Roman"/>
          <w:bCs/>
          <w:kern w:val="0"/>
          <w:szCs w:val="24"/>
          <w14:ligatures w14:val="none"/>
        </w:rPr>
        <w:t xml:space="preserve">621 </w:t>
      </w:r>
      <w:proofErr w:type="gramStart"/>
      <w:r w:rsidRPr="007E7D4B">
        <w:rPr>
          <w:rFonts w:eastAsia="Calibri" w:cs="Times New Roman"/>
          <w:bCs/>
          <w:kern w:val="0"/>
          <w:szCs w:val="24"/>
          <w14:ligatures w14:val="none"/>
        </w:rPr>
        <w:t>din</w:t>
      </w:r>
      <w:proofErr w:type="gramEnd"/>
      <w:r w:rsidRPr="007E7D4B">
        <w:rPr>
          <w:rFonts w:eastAsia="Calibri" w:cs="Times New Roman"/>
          <w:bCs/>
          <w:kern w:val="0"/>
          <w:szCs w:val="24"/>
          <w14:ligatures w14:val="none"/>
        </w:rPr>
        <w:t xml:space="preserve"> 22.05.2023 (cu </w:t>
      </w:r>
      <w:proofErr w:type="spellStart"/>
      <w:r w:rsidRPr="007E7D4B">
        <w:rPr>
          <w:rFonts w:eastAsia="Calibri" w:cs="Times New Roman"/>
          <w:bCs/>
          <w:kern w:val="0"/>
          <w:szCs w:val="24"/>
          <w14:ligatures w14:val="none"/>
        </w:rPr>
        <w:t>valabilitate</w:t>
      </w:r>
      <w:proofErr w:type="spellEnd"/>
      <w:r w:rsidRPr="007E7D4B">
        <w:rPr>
          <w:rFonts w:eastAsia="Calibri" w:cs="Times New Roman"/>
          <w:bCs/>
          <w:kern w:val="0"/>
          <w:szCs w:val="24"/>
          <w14:ligatures w14:val="none"/>
        </w:rPr>
        <w:t xml:space="preserve"> de 24 de </w:t>
      </w:r>
      <w:proofErr w:type="spellStart"/>
      <w:r w:rsidRPr="007E7D4B">
        <w:rPr>
          <w:rFonts w:eastAsia="Calibri" w:cs="Times New Roman"/>
          <w:bCs/>
          <w:kern w:val="0"/>
          <w:szCs w:val="24"/>
          <w14:ligatures w14:val="none"/>
        </w:rPr>
        <w:t>luni</w:t>
      </w:r>
      <w:proofErr w:type="spellEnd"/>
      <w:r w:rsidRPr="007E7D4B">
        <w:rPr>
          <w:rFonts w:eastAsia="Calibri" w:cs="Times New Roman"/>
          <w:bCs/>
          <w:kern w:val="0"/>
          <w:szCs w:val="24"/>
          <w14:ligatures w14:val="none"/>
        </w:rPr>
        <w:t>);</w:t>
      </w:r>
    </w:p>
    <w:p w14:paraId="37CC0FC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Terenul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este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situat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parțial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zona de </w:t>
      </w:r>
      <w:proofErr w:type="spellStart"/>
      <w:r w:rsidRPr="007E7D4B">
        <w:rPr>
          <w:rFonts w:eastAsia="Calibri" w:cs="Times New Roman"/>
          <w:szCs w:val="24"/>
          <w:lang w:val="en-AU"/>
        </w:rPr>
        <w:t>protecție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a </w:t>
      </w:r>
      <w:proofErr w:type="spellStart"/>
      <w:r w:rsidRPr="007E7D4B">
        <w:rPr>
          <w:rFonts w:eastAsia="Calibri" w:cs="Times New Roman"/>
          <w:szCs w:val="24"/>
          <w:lang w:val="en-AU"/>
        </w:rPr>
        <w:t>monumentului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Biserica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Armenească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Sf. Ioan </w:t>
      </w:r>
      <w:proofErr w:type="spellStart"/>
      <w:r w:rsidRPr="007E7D4B">
        <w:rPr>
          <w:rFonts w:eastAsia="Calibri" w:cs="Times New Roman"/>
          <w:szCs w:val="24"/>
          <w:lang w:val="en-AU"/>
        </w:rPr>
        <w:t>Botezătorul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inclus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Lista </w:t>
      </w:r>
      <w:proofErr w:type="spellStart"/>
      <w:r w:rsidRPr="007E7D4B">
        <w:rPr>
          <w:rFonts w:eastAsia="Calibri" w:cs="Times New Roman"/>
          <w:szCs w:val="24"/>
          <w:lang w:val="en-AU"/>
        </w:rPr>
        <w:t>monumentelor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istorice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cod LMI AG-II-a-B-13413. </w:t>
      </w:r>
    </w:p>
    <w:p w14:paraId="2A854910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Destinația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imobilului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conform </w:t>
      </w:r>
      <w:proofErr w:type="spellStart"/>
      <w:r w:rsidRPr="007E7D4B">
        <w:rPr>
          <w:rFonts w:eastAsia="Calibri" w:cs="Times New Roman"/>
          <w:szCs w:val="24"/>
          <w:lang w:val="en-AU"/>
        </w:rPr>
        <w:t>Planului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Urbanistic General </w:t>
      </w:r>
      <w:proofErr w:type="spellStart"/>
      <w:r w:rsidRPr="007E7D4B">
        <w:rPr>
          <w:rFonts w:eastAsia="Calibri" w:cs="Times New Roman"/>
          <w:szCs w:val="24"/>
          <w:lang w:val="en-AU"/>
        </w:rPr>
        <w:t>aprobat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prin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H.C.L. nr. 113/27.05.1999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prelungit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prin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H.C.L. nr. 90/2010 - </w:t>
      </w:r>
      <w:proofErr w:type="spellStart"/>
      <w:r w:rsidRPr="007E7D4B">
        <w:rPr>
          <w:rFonts w:eastAsia="Calibri" w:cs="Times New Roman"/>
          <w:szCs w:val="24"/>
          <w:lang w:val="en-AU"/>
        </w:rPr>
        <w:t>teren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situat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U.T.R. nr. 1 – (</w:t>
      </w:r>
      <w:proofErr w:type="spellStart"/>
      <w:r w:rsidRPr="007E7D4B">
        <w:rPr>
          <w:rFonts w:eastAsia="Calibri" w:cs="Times New Roman"/>
          <w:szCs w:val="24"/>
          <w:lang w:val="en-AU"/>
        </w:rPr>
        <w:t>LIb+Isb+Pb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) + PA –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subzone cu </w:t>
      </w:r>
      <w:proofErr w:type="spellStart"/>
      <w:r w:rsidRPr="007E7D4B">
        <w:rPr>
          <w:rFonts w:eastAsia="Calibri" w:cs="Times New Roman"/>
          <w:szCs w:val="24"/>
          <w:lang w:val="en-AU"/>
        </w:rPr>
        <w:t>locuințe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propuse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înalte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(</w:t>
      </w:r>
      <w:proofErr w:type="spellStart"/>
      <w:r w:rsidRPr="007E7D4B">
        <w:rPr>
          <w:rFonts w:eastAsia="Calibri" w:cs="Times New Roman"/>
          <w:szCs w:val="24"/>
          <w:lang w:val="en-AU"/>
        </w:rPr>
        <w:t>mai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mult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3 </w:t>
      </w:r>
      <w:proofErr w:type="spellStart"/>
      <w:r w:rsidRPr="007E7D4B">
        <w:rPr>
          <w:rFonts w:eastAsia="Calibri" w:cs="Times New Roman"/>
          <w:szCs w:val="24"/>
          <w:lang w:val="en-AU"/>
        </w:rPr>
        <w:t>niveluri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), </w:t>
      </w:r>
      <w:proofErr w:type="spellStart"/>
      <w:r w:rsidRPr="007E7D4B">
        <w:rPr>
          <w:rFonts w:eastAsia="Calibri" w:cs="Times New Roman"/>
          <w:szCs w:val="24"/>
          <w:lang w:val="en-AU"/>
        </w:rPr>
        <w:t>pentru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instituții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publice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servicii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propuse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parcuri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scuaruri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sau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spații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verzi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propuse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cadrul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zonei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protejate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interes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arheologic</w:t>
      </w:r>
      <w:proofErr w:type="spellEnd"/>
      <w:r w:rsidRPr="007E7D4B">
        <w:rPr>
          <w:rFonts w:eastAsia="Calibri" w:cs="Times New Roman"/>
          <w:szCs w:val="24"/>
          <w:lang w:val="en-AU"/>
        </w:rPr>
        <w:t>.</w:t>
      </w:r>
    </w:p>
    <w:p w14:paraId="5650BE8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Reguli de </w:t>
      </w:r>
      <w:proofErr w:type="spellStart"/>
      <w:r w:rsidRPr="007E7D4B">
        <w:rPr>
          <w:rFonts w:eastAsia="Calibri" w:cs="Times New Roman"/>
          <w:szCs w:val="24"/>
          <w:lang w:val="en-AU"/>
        </w:rPr>
        <w:t>construire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conform P.U.G. nr. 113/27.05.1999:</w:t>
      </w:r>
    </w:p>
    <w:p w14:paraId="72A956F1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Regimul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înălțime</w:t>
      </w:r>
      <w:proofErr w:type="spellEnd"/>
      <w:r w:rsidRPr="007E7D4B">
        <w:rPr>
          <w:rFonts w:eastAsia="Calibri" w:cs="Times New Roman"/>
          <w:szCs w:val="24"/>
          <w:lang w:val="en-AU"/>
        </w:rPr>
        <w:t>: min. P+3E;</w:t>
      </w:r>
    </w:p>
    <w:p w14:paraId="657953F5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>P.O.T. = 80%; C.U.T. = 2,40;</w:t>
      </w:r>
    </w:p>
    <w:p w14:paraId="7A96DA4F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Funcțiunea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dominantă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a </w:t>
      </w:r>
      <w:proofErr w:type="spellStart"/>
      <w:r w:rsidRPr="007E7D4B">
        <w:rPr>
          <w:rFonts w:eastAsia="Calibri" w:cs="Times New Roman"/>
          <w:szCs w:val="24"/>
          <w:lang w:val="en-AU"/>
        </w:rPr>
        <w:t>zonei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</w:t>
      </w:r>
      <w:proofErr w:type="spellStart"/>
      <w:r w:rsidRPr="007E7D4B">
        <w:rPr>
          <w:rFonts w:eastAsia="Calibri" w:cs="Times New Roman"/>
          <w:szCs w:val="24"/>
          <w:lang w:val="en-AU"/>
        </w:rPr>
        <w:t>locuirea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instituții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publice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servicii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E7D4B">
        <w:rPr>
          <w:rFonts w:eastAsia="Calibri" w:cs="Times New Roman"/>
          <w:szCs w:val="24"/>
          <w:lang w:val="en-AU"/>
        </w:rPr>
        <w:t>caracter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predominant </w:t>
      </w:r>
      <w:proofErr w:type="spellStart"/>
      <w:r w:rsidRPr="007E7D4B">
        <w:rPr>
          <w:rFonts w:eastAsia="Calibri" w:cs="Times New Roman"/>
          <w:szCs w:val="24"/>
          <w:lang w:val="en-AU"/>
        </w:rPr>
        <w:t>administrativ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comercial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spații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verzi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amenajate</w:t>
      </w:r>
      <w:proofErr w:type="spellEnd"/>
      <w:r w:rsidRPr="007E7D4B">
        <w:rPr>
          <w:rFonts w:eastAsia="Calibri" w:cs="Times New Roman"/>
          <w:szCs w:val="24"/>
          <w:lang w:val="en-AU"/>
        </w:rPr>
        <w:t>.</w:t>
      </w:r>
    </w:p>
    <w:p w14:paraId="0841EFA8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Funcțiuni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complementare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admise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</w:t>
      </w:r>
      <w:proofErr w:type="spellStart"/>
      <w:r w:rsidRPr="007E7D4B">
        <w:rPr>
          <w:rFonts w:eastAsia="Calibri" w:cs="Times New Roman"/>
          <w:szCs w:val="24"/>
          <w:lang w:val="en-AU"/>
        </w:rPr>
        <w:t>accese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pietonale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carosabile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rețele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tehnico-edilitare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construcții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aferente</w:t>
      </w:r>
      <w:proofErr w:type="spellEnd"/>
      <w:r w:rsidRPr="007E7D4B">
        <w:rPr>
          <w:rFonts w:eastAsia="Calibri" w:cs="Times New Roman"/>
          <w:szCs w:val="24"/>
          <w:lang w:val="en-AU"/>
        </w:rPr>
        <w:t>.</w:t>
      </w:r>
    </w:p>
    <w:p w14:paraId="6493A35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Destinația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imobilului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conform </w:t>
      </w:r>
      <w:proofErr w:type="spellStart"/>
      <w:r w:rsidRPr="007E7D4B">
        <w:rPr>
          <w:rFonts w:eastAsia="Calibri" w:cs="Times New Roman"/>
          <w:szCs w:val="24"/>
          <w:lang w:val="en-AU"/>
        </w:rPr>
        <w:t>Planului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Urbanistic Zonal </w:t>
      </w:r>
      <w:proofErr w:type="spellStart"/>
      <w:r w:rsidRPr="007E7D4B">
        <w:rPr>
          <w:rFonts w:eastAsia="Calibri" w:cs="Times New Roman"/>
          <w:szCs w:val="24"/>
          <w:lang w:val="en-AU"/>
        </w:rPr>
        <w:t>aprobat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prin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H.C.L. nr. 53/25.03.1999 -</w:t>
      </w:r>
      <w:proofErr w:type="spellStart"/>
      <w:r w:rsidRPr="007E7D4B">
        <w:rPr>
          <w:rFonts w:eastAsia="Calibri" w:cs="Times New Roman"/>
          <w:szCs w:val="24"/>
          <w:lang w:val="en-AU"/>
        </w:rPr>
        <w:t>teren</w:t>
      </w:r>
      <w:proofErr w:type="spellEnd"/>
      <w:r w:rsidRPr="007E7D4B">
        <w:rPr>
          <w:rFonts w:eastAsia="Calibri" w:cs="Times New Roman"/>
          <w:b/>
          <w:bCs/>
          <w:i/>
          <w:iCs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situat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subzonă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E7D4B">
        <w:rPr>
          <w:rFonts w:eastAsia="Calibri" w:cs="Times New Roman"/>
          <w:szCs w:val="24"/>
          <w:lang w:val="en-AU"/>
        </w:rPr>
        <w:t>clădiri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existente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cu </w:t>
      </w:r>
      <w:proofErr w:type="spellStart"/>
      <w:r w:rsidRPr="007E7D4B">
        <w:rPr>
          <w:rFonts w:eastAsia="Calibri" w:cs="Times New Roman"/>
          <w:szCs w:val="24"/>
          <w:lang w:val="en-AU"/>
        </w:rPr>
        <w:t>propuneri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spații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comerciale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financiar-bancare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locuințe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funcțiuni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complementare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admise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(</w:t>
      </w:r>
      <w:proofErr w:type="spellStart"/>
      <w:r w:rsidRPr="007E7D4B">
        <w:rPr>
          <w:rFonts w:eastAsia="Calibri" w:cs="Times New Roman"/>
          <w:szCs w:val="24"/>
          <w:lang w:val="en-AU"/>
        </w:rPr>
        <w:t>spații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verzi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amenajate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accesuri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pietonale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carosabile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rețele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tehnico-edilitare</w:t>
      </w:r>
      <w:proofErr w:type="spellEnd"/>
      <w:r w:rsidRPr="007E7D4B">
        <w:rPr>
          <w:rFonts w:eastAsia="Calibri" w:cs="Times New Roman"/>
          <w:szCs w:val="24"/>
          <w:lang w:val="en-AU"/>
        </w:rPr>
        <w:t>).</w:t>
      </w:r>
    </w:p>
    <w:p w14:paraId="0EED6FD6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Regulile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construire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conform </w:t>
      </w:r>
      <w:proofErr w:type="spellStart"/>
      <w:r w:rsidRPr="007E7D4B">
        <w:rPr>
          <w:rFonts w:eastAsia="Calibri" w:cs="Times New Roman"/>
          <w:szCs w:val="24"/>
          <w:lang w:val="en-AU"/>
        </w:rPr>
        <w:t>Planului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Urbanistic Zonal </w:t>
      </w:r>
      <w:proofErr w:type="spellStart"/>
      <w:r w:rsidRPr="007E7D4B">
        <w:rPr>
          <w:rFonts w:eastAsia="Calibri" w:cs="Times New Roman"/>
          <w:szCs w:val="24"/>
          <w:lang w:val="en-AU"/>
        </w:rPr>
        <w:t>aprobat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prin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H.C.L. nr. 53/25.03.1999:</w:t>
      </w:r>
    </w:p>
    <w:p w14:paraId="45E81F90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Funcțiunea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propusă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</w:t>
      </w:r>
      <w:proofErr w:type="spellStart"/>
      <w:r w:rsidRPr="007E7D4B">
        <w:rPr>
          <w:rFonts w:eastAsia="Calibri" w:cs="Times New Roman"/>
          <w:szCs w:val="24"/>
          <w:lang w:val="en-AU"/>
        </w:rPr>
        <w:t>construcții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înșiruite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E7D4B">
        <w:rPr>
          <w:rFonts w:eastAsia="Calibri" w:cs="Times New Roman"/>
          <w:szCs w:val="24"/>
          <w:lang w:val="en-AU"/>
        </w:rPr>
        <w:t>funcțiuni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comerciale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financiar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bancare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locuințe</w:t>
      </w:r>
      <w:proofErr w:type="spellEnd"/>
      <w:r w:rsidRPr="007E7D4B">
        <w:rPr>
          <w:rFonts w:eastAsia="Calibri" w:cs="Times New Roman"/>
          <w:szCs w:val="24"/>
          <w:lang w:val="en-AU"/>
        </w:rPr>
        <w:t>;</w:t>
      </w:r>
    </w:p>
    <w:p w14:paraId="750FA157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Regimul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aliniere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la </w:t>
      </w:r>
      <w:proofErr w:type="spellStart"/>
      <w:r w:rsidRPr="007E7D4B">
        <w:rPr>
          <w:rFonts w:eastAsia="Calibri" w:cs="Times New Roman"/>
          <w:szCs w:val="24"/>
          <w:lang w:val="en-AU"/>
        </w:rPr>
        <w:t>carosabilul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străzii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Calea </w:t>
      </w:r>
      <w:proofErr w:type="spellStart"/>
      <w:r w:rsidRPr="007E7D4B">
        <w:rPr>
          <w:rFonts w:eastAsia="Calibri" w:cs="Times New Roman"/>
          <w:szCs w:val="24"/>
          <w:lang w:val="en-AU"/>
        </w:rPr>
        <w:t>Craiovei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front I – 10 m; </w:t>
      </w:r>
    </w:p>
    <w:p w14:paraId="73AD7220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Regimul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înălțime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</w:t>
      </w:r>
      <w:proofErr w:type="spellStart"/>
      <w:r w:rsidRPr="007E7D4B">
        <w:rPr>
          <w:rFonts w:eastAsia="Calibri" w:cs="Times New Roman"/>
          <w:szCs w:val="24"/>
          <w:lang w:val="en-AU"/>
        </w:rPr>
        <w:t>este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stabilit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în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funcție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vecinătăți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nu </w:t>
      </w:r>
      <w:proofErr w:type="spellStart"/>
      <w:r w:rsidRPr="007E7D4B">
        <w:rPr>
          <w:rFonts w:eastAsia="Calibri" w:cs="Times New Roman"/>
          <w:szCs w:val="24"/>
          <w:lang w:val="en-AU"/>
        </w:rPr>
        <w:t>va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depăși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S+P+3-5 </w:t>
      </w:r>
      <w:proofErr w:type="spellStart"/>
      <w:r w:rsidRPr="007E7D4B">
        <w:rPr>
          <w:rFonts w:eastAsia="Calibri" w:cs="Times New Roman"/>
          <w:szCs w:val="24"/>
          <w:lang w:val="en-AU"/>
        </w:rPr>
        <w:t>nivele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sau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24,00 m de la </w:t>
      </w:r>
      <w:proofErr w:type="spellStart"/>
      <w:r w:rsidRPr="007E7D4B">
        <w:rPr>
          <w:rFonts w:eastAsia="Calibri" w:cs="Times New Roman"/>
          <w:szCs w:val="24"/>
          <w:lang w:val="en-AU"/>
        </w:rPr>
        <w:t>cota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terenului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natural; </w:t>
      </w:r>
    </w:p>
    <w:p w14:paraId="600028A3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Indicatori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urbanistici</w:t>
      </w:r>
      <w:proofErr w:type="spellEnd"/>
      <w:r w:rsidRPr="007E7D4B">
        <w:rPr>
          <w:rFonts w:eastAsia="Calibri" w:cs="Times New Roman"/>
          <w:szCs w:val="24"/>
          <w:lang w:val="en-AU"/>
        </w:rPr>
        <w:t>: P.O.T. maxim = 51 %; C.U.T. maxim = 2.</w:t>
      </w:r>
    </w:p>
    <w:p w14:paraId="0123EE87" w14:textId="77777777" w:rsidR="007E7D4B" w:rsidRPr="007E7D4B" w:rsidRDefault="007E7D4B" w:rsidP="007E7D4B">
      <w:pPr>
        <w:tabs>
          <w:tab w:val="left" w:pos="851"/>
          <w:tab w:val="left" w:leader="dot" w:pos="3281"/>
        </w:tabs>
        <w:suppressAutoHyphens/>
        <w:spacing w:line="263" w:lineRule="exact"/>
        <w:ind w:firstLine="567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</w:pPr>
      <w:r w:rsidRPr="007E7D4B"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  <w:t>PROPUNERI:</w:t>
      </w:r>
    </w:p>
    <w:p w14:paraId="5A826771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lastRenderedPageBreak/>
        <w:t>Funcțiune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mixtă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E7D4B">
        <w:rPr>
          <w:rFonts w:eastAsia="Calibri" w:cs="Times New Roman"/>
          <w:szCs w:val="24"/>
          <w:lang w:val="en-AU"/>
        </w:rPr>
        <w:t>locuire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servicii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- M (L + IS) cu </w:t>
      </w:r>
      <w:proofErr w:type="spellStart"/>
      <w:r w:rsidRPr="007E7D4B">
        <w:rPr>
          <w:rFonts w:eastAsia="Calibri" w:cs="Times New Roman"/>
          <w:szCs w:val="24"/>
          <w:lang w:val="en-AU"/>
        </w:rPr>
        <w:t>regim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înălțime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: S+D+P+3E+4,5,6Er (cu </w:t>
      </w:r>
      <w:proofErr w:type="spellStart"/>
      <w:r w:rsidRPr="007E7D4B">
        <w:rPr>
          <w:rFonts w:eastAsia="Calibri" w:cs="Times New Roman"/>
          <w:szCs w:val="24"/>
          <w:lang w:val="en-AU"/>
        </w:rPr>
        <w:t>retrageri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succesive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acces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pe </w:t>
      </w:r>
      <w:proofErr w:type="spellStart"/>
      <w:r w:rsidRPr="007E7D4B">
        <w:rPr>
          <w:rFonts w:eastAsia="Calibri" w:cs="Times New Roman"/>
          <w:szCs w:val="24"/>
          <w:lang w:val="en-AU"/>
        </w:rPr>
        <w:t>terasă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); </w:t>
      </w:r>
    </w:p>
    <w:p w14:paraId="57C72EF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P.O.T. maxim </w:t>
      </w:r>
      <w:proofErr w:type="spellStart"/>
      <w:r w:rsidRPr="007E7D4B">
        <w:rPr>
          <w:rFonts w:eastAsia="Calibri" w:cs="Times New Roman"/>
          <w:szCs w:val="24"/>
          <w:lang w:val="en-AU"/>
        </w:rPr>
        <w:t>propus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= 50 %; </w:t>
      </w:r>
    </w:p>
    <w:p w14:paraId="0F60D781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C.U.T. maxim </w:t>
      </w:r>
      <w:proofErr w:type="spellStart"/>
      <w:r w:rsidRPr="007E7D4B">
        <w:rPr>
          <w:rFonts w:eastAsia="Calibri" w:cs="Times New Roman"/>
          <w:szCs w:val="24"/>
          <w:lang w:val="en-AU"/>
        </w:rPr>
        <w:t>propus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= 2,4; </w:t>
      </w:r>
    </w:p>
    <w:p w14:paraId="11381E5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H max. la </w:t>
      </w:r>
      <w:proofErr w:type="spellStart"/>
      <w:r w:rsidRPr="007E7D4B">
        <w:rPr>
          <w:rFonts w:eastAsia="Calibri" w:cs="Times New Roman"/>
          <w:szCs w:val="24"/>
          <w:lang w:val="en-AU"/>
        </w:rPr>
        <w:t>frontul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stradal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= 18,00 m; </w:t>
      </w:r>
    </w:p>
    <w:p w14:paraId="30EFFAF2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H max </w:t>
      </w:r>
      <w:proofErr w:type="spellStart"/>
      <w:r w:rsidRPr="007E7D4B">
        <w:rPr>
          <w:rFonts w:eastAsia="Calibri" w:cs="Times New Roman"/>
          <w:szCs w:val="24"/>
          <w:lang w:val="en-AU"/>
        </w:rPr>
        <w:t>clădire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= 27,00 m; </w:t>
      </w:r>
    </w:p>
    <w:p w14:paraId="017AD083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Se </w:t>
      </w:r>
      <w:proofErr w:type="spellStart"/>
      <w:r w:rsidRPr="007E7D4B">
        <w:rPr>
          <w:rFonts w:eastAsia="Calibri" w:cs="Times New Roman"/>
          <w:szCs w:val="24"/>
          <w:lang w:val="en-AU"/>
        </w:rPr>
        <w:t>va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respecta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o </w:t>
      </w:r>
      <w:proofErr w:type="spellStart"/>
      <w:r w:rsidRPr="007E7D4B">
        <w:rPr>
          <w:rFonts w:eastAsia="Calibri" w:cs="Times New Roman"/>
          <w:szCs w:val="24"/>
          <w:lang w:val="en-AU"/>
        </w:rPr>
        <w:t>retragere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generala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10 m a </w:t>
      </w:r>
      <w:proofErr w:type="spellStart"/>
      <w:r w:rsidRPr="007E7D4B">
        <w:rPr>
          <w:rFonts w:eastAsia="Calibri" w:cs="Times New Roman"/>
          <w:szCs w:val="24"/>
          <w:lang w:val="en-AU"/>
        </w:rPr>
        <w:t>frontului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I de la </w:t>
      </w:r>
      <w:proofErr w:type="spellStart"/>
      <w:r w:rsidRPr="007E7D4B">
        <w:rPr>
          <w:rFonts w:eastAsia="Calibri" w:cs="Times New Roman"/>
          <w:szCs w:val="24"/>
          <w:lang w:val="en-AU"/>
        </w:rPr>
        <w:t>carosabilul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străzii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Calea </w:t>
      </w:r>
      <w:proofErr w:type="spellStart"/>
      <w:r w:rsidRPr="007E7D4B">
        <w:rPr>
          <w:rFonts w:eastAsia="Calibri" w:cs="Times New Roman"/>
          <w:szCs w:val="24"/>
          <w:lang w:val="en-AU"/>
        </w:rPr>
        <w:t>Craiovei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. </w:t>
      </w:r>
    </w:p>
    <w:p w14:paraId="5F9DE6B6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Retragerea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minimă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față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limita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proprietate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nord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-vest </w:t>
      </w:r>
      <w:proofErr w:type="spellStart"/>
      <w:r w:rsidRPr="007E7D4B">
        <w:rPr>
          <w:rFonts w:eastAsia="Calibri" w:cs="Times New Roman"/>
          <w:szCs w:val="24"/>
          <w:lang w:val="en-AU"/>
        </w:rPr>
        <w:t>este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3,00 m;</w:t>
      </w:r>
    </w:p>
    <w:p w14:paraId="47A8CC01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Retragerea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minimă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față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limita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proprietate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sud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– vest </w:t>
      </w:r>
      <w:proofErr w:type="spellStart"/>
      <w:r w:rsidRPr="007E7D4B">
        <w:rPr>
          <w:rFonts w:eastAsia="Calibri" w:cs="Times New Roman"/>
          <w:szCs w:val="24"/>
          <w:lang w:val="en-AU"/>
        </w:rPr>
        <w:t>este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6,00 m;</w:t>
      </w:r>
    </w:p>
    <w:p w14:paraId="31A71948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Retragerile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minime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față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limita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proprietate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sud-est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sunt de 3,00 m, 6,00 m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alipire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la </w:t>
      </w:r>
      <w:proofErr w:type="spellStart"/>
      <w:r w:rsidRPr="007E7D4B">
        <w:rPr>
          <w:rFonts w:eastAsia="Calibri" w:cs="Times New Roman"/>
          <w:szCs w:val="24"/>
          <w:lang w:val="en-AU"/>
        </w:rPr>
        <w:t>calcan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; </w:t>
      </w:r>
    </w:p>
    <w:p w14:paraId="7281AD9A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proofErr w:type="spellStart"/>
      <w:r w:rsidRPr="007E7D4B">
        <w:rPr>
          <w:rFonts w:eastAsia="Calibri" w:cs="Times New Roman"/>
          <w:szCs w:val="24"/>
          <w:lang w:val="en-AU"/>
        </w:rPr>
        <w:t>Retragerea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minimă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față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limita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proprietate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nord-est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este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4,00 m; </w:t>
      </w:r>
    </w:p>
    <w:p w14:paraId="73EDF3F7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La </w:t>
      </w:r>
      <w:proofErr w:type="spellStart"/>
      <w:r w:rsidRPr="007E7D4B">
        <w:rPr>
          <w:rFonts w:eastAsia="Calibri" w:cs="Times New Roman"/>
          <w:szCs w:val="24"/>
          <w:lang w:val="en-AU"/>
        </w:rPr>
        <w:t>nivelul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subsolului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se </w:t>
      </w:r>
      <w:proofErr w:type="spellStart"/>
      <w:r w:rsidRPr="007E7D4B">
        <w:rPr>
          <w:rFonts w:eastAsia="Calibri" w:cs="Times New Roman"/>
          <w:szCs w:val="24"/>
          <w:lang w:val="en-AU"/>
        </w:rPr>
        <w:t>vor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amenaja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spațiile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tehnice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și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adăpostul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civil; la </w:t>
      </w:r>
      <w:proofErr w:type="spellStart"/>
      <w:r w:rsidRPr="007E7D4B">
        <w:rPr>
          <w:rFonts w:eastAsia="Calibri" w:cs="Times New Roman"/>
          <w:szCs w:val="24"/>
          <w:lang w:val="en-AU"/>
        </w:rPr>
        <w:t>nivelul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demisolului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se </w:t>
      </w:r>
      <w:proofErr w:type="spellStart"/>
      <w:r w:rsidRPr="007E7D4B">
        <w:rPr>
          <w:rFonts w:eastAsia="Calibri" w:cs="Times New Roman"/>
          <w:szCs w:val="24"/>
          <w:lang w:val="en-AU"/>
        </w:rPr>
        <w:t>vor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amenaja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locurile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parcare</w:t>
      </w:r>
      <w:proofErr w:type="spellEnd"/>
      <w:r w:rsidRPr="007E7D4B">
        <w:rPr>
          <w:rFonts w:eastAsia="Calibri" w:cs="Times New Roman"/>
          <w:szCs w:val="24"/>
          <w:lang w:val="en-AU"/>
        </w:rPr>
        <w:t>.</w:t>
      </w:r>
    </w:p>
    <w:p w14:paraId="0AB530DC" w14:textId="77777777" w:rsidR="007E7D4B" w:rsidRPr="007E7D4B" w:rsidRDefault="007E7D4B" w:rsidP="007E7D4B">
      <w:pPr>
        <w:autoSpaceDE w:val="0"/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Se </w:t>
      </w:r>
      <w:proofErr w:type="spellStart"/>
      <w:r w:rsidRPr="007E7D4B">
        <w:rPr>
          <w:rFonts w:eastAsia="Calibri" w:cs="Times New Roman"/>
          <w:szCs w:val="24"/>
          <w:lang w:val="en-AU"/>
        </w:rPr>
        <w:t>propune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a se </w:t>
      </w:r>
      <w:proofErr w:type="spellStart"/>
      <w:r w:rsidRPr="007E7D4B">
        <w:rPr>
          <w:rFonts w:eastAsia="Calibri" w:cs="Times New Roman"/>
          <w:szCs w:val="24"/>
          <w:lang w:val="en-AU"/>
        </w:rPr>
        <w:t>amenaja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un </w:t>
      </w:r>
      <w:proofErr w:type="spellStart"/>
      <w:r w:rsidRPr="007E7D4B">
        <w:rPr>
          <w:rFonts w:eastAsia="Calibri" w:cs="Times New Roman"/>
          <w:szCs w:val="24"/>
          <w:lang w:val="en-AU"/>
        </w:rPr>
        <w:t>număr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28 de </w:t>
      </w:r>
      <w:proofErr w:type="spellStart"/>
      <w:r w:rsidRPr="007E7D4B">
        <w:rPr>
          <w:rFonts w:eastAsia="Calibri" w:cs="Times New Roman"/>
          <w:szCs w:val="24"/>
          <w:lang w:val="en-AU"/>
        </w:rPr>
        <w:t>locuri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parcare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(din care 24 de </w:t>
      </w:r>
      <w:proofErr w:type="spellStart"/>
      <w:r w:rsidRPr="007E7D4B">
        <w:rPr>
          <w:rFonts w:eastAsia="Calibri" w:cs="Times New Roman"/>
          <w:szCs w:val="24"/>
          <w:lang w:val="en-AU"/>
        </w:rPr>
        <w:t>locuri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E7D4B">
        <w:rPr>
          <w:rFonts w:eastAsia="Calibri" w:cs="Times New Roman"/>
          <w:szCs w:val="24"/>
          <w:lang w:val="en-AU"/>
        </w:rPr>
        <w:t>parcare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sunt de tip Klaus);</w:t>
      </w:r>
    </w:p>
    <w:p w14:paraId="64203193" w14:textId="77777777" w:rsidR="007E7D4B" w:rsidRPr="007E7D4B" w:rsidRDefault="007E7D4B" w:rsidP="007E7D4B">
      <w:pPr>
        <w:ind w:firstLine="567"/>
        <w:jc w:val="both"/>
        <w:rPr>
          <w:rFonts w:eastAsia="Calibri" w:cs="Times New Roman"/>
          <w:szCs w:val="24"/>
          <w:lang w:val="en-AU"/>
        </w:rPr>
      </w:pPr>
      <w:r w:rsidRPr="007E7D4B">
        <w:rPr>
          <w:rFonts w:eastAsia="Calibri" w:cs="Times New Roman"/>
          <w:szCs w:val="24"/>
          <w:lang w:val="en-AU"/>
        </w:rPr>
        <w:t xml:space="preserve">Se </w:t>
      </w:r>
      <w:proofErr w:type="spellStart"/>
      <w:r w:rsidRPr="007E7D4B">
        <w:rPr>
          <w:rFonts w:eastAsia="Calibri" w:cs="Times New Roman"/>
          <w:szCs w:val="24"/>
          <w:lang w:val="en-AU"/>
        </w:rPr>
        <w:t>asigură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un </w:t>
      </w:r>
      <w:proofErr w:type="spellStart"/>
      <w:r w:rsidRPr="007E7D4B">
        <w:rPr>
          <w:rFonts w:eastAsia="Calibri" w:cs="Times New Roman"/>
          <w:szCs w:val="24"/>
          <w:lang w:val="en-AU"/>
        </w:rPr>
        <w:t>procent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de min. 25,00 % </w:t>
      </w:r>
      <w:proofErr w:type="spellStart"/>
      <w:r w:rsidRPr="007E7D4B">
        <w:rPr>
          <w:rFonts w:eastAsia="Calibri" w:cs="Times New Roman"/>
          <w:szCs w:val="24"/>
          <w:lang w:val="en-AU"/>
        </w:rPr>
        <w:t>spațiu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verde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din </w:t>
      </w:r>
      <w:proofErr w:type="spellStart"/>
      <w:r w:rsidRPr="007E7D4B">
        <w:rPr>
          <w:rFonts w:eastAsia="Calibri" w:cs="Times New Roman"/>
          <w:szCs w:val="24"/>
          <w:lang w:val="en-AU"/>
        </w:rPr>
        <w:t>suprafața</w:t>
      </w:r>
      <w:proofErr w:type="spellEnd"/>
      <w:r w:rsidRPr="007E7D4B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E7D4B">
        <w:rPr>
          <w:rFonts w:eastAsia="Calibri" w:cs="Times New Roman"/>
          <w:szCs w:val="24"/>
          <w:lang w:val="en-AU"/>
        </w:rPr>
        <w:t>parcelei</w:t>
      </w:r>
      <w:proofErr w:type="spellEnd"/>
      <w:r w:rsidRPr="007E7D4B">
        <w:rPr>
          <w:rFonts w:eastAsia="Calibri" w:cs="Times New Roman"/>
          <w:szCs w:val="24"/>
          <w:lang w:val="en-AU"/>
        </w:rPr>
        <w:t>.</w:t>
      </w:r>
    </w:p>
    <w:p w14:paraId="3DCFAA2D" w14:textId="421AC372" w:rsidR="00D544B9" w:rsidRPr="00D544B9" w:rsidRDefault="00D544B9" w:rsidP="007E7D4B">
      <w:pPr>
        <w:tabs>
          <w:tab w:val="left" w:pos="426"/>
        </w:tabs>
        <w:ind w:firstLine="284"/>
        <w:jc w:val="both"/>
        <w:rPr>
          <w:rFonts w:eastAsia="Times New Roman" w:cs="Times New Roman"/>
          <w:i/>
          <w:iCs/>
          <w:kern w:val="0"/>
          <w:szCs w:val="24"/>
          <w:lang w:val="it-IT" w:eastAsia="ro-RO"/>
          <w14:ligatures w14:val="none"/>
        </w:rPr>
      </w:pPr>
      <w:r w:rsidRPr="00D544B9">
        <w:rPr>
          <w:rFonts w:eastAsia="Calibri" w:cs="Times New Roman"/>
          <w:i/>
          <w:iCs/>
          <w:kern w:val="0"/>
          <w:sz w:val="22"/>
          <w14:ligatures w14:val="none"/>
        </w:rPr>
        <w:tab/>
      </w:r>
    </w:p>
    <w:p w14:paraId="62C062CD" w14:textId="77777777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  <w:bookmarkStart w:id="4" w:name="_Hlk189470995"/>
    </w:p>
    <w:p w14:paraId="7AEDE6C4" w14:textId="61D0A582" w:rsidR="007E7D4B" w:rsidRPr="00D544B9" w:rsidRDefault="007E7D4B" w:rsidP="007E7D4B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7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voturi favorabile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,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1 vot nefavorabil și </w:t>
      </w:r>
      <w:r w:rsidR="009A48A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1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abținer</w:t>
      </w:r>
      <w:r w:rsidR="009A48A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e</w:t>
      </w:r>
    </w:p>
    <w:p w14:paraId="58B5B850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5FACB62D" w14:textId="77777777" w:rsidR="00600C49" w:rsidRDefault="00600C49" w:rsidP="00D544B9">
      <w:pPr>
        <w:tabs>
          <w:tab w:val="left" w:pos="567"/>
        </w:tabs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63E9012A" w14:textId="77777777" w:rsidR="00F238C5" w:rsidRPr="00D544B9" w:rsidRDefault="00F238C5" w:rsidP="00D544B9">
      <w:pPr>
        <w:tabs>
          <w:tab w:val="left" w:pos="567"/>
        </w:tabs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bookmarkEnd w:id="4"/>
    <w:p w14:paraId="5B06831B" w14:textId="021EFC71" w:rsidR="007E7D4B" w:rsidRPr="007E7D4B" w:rsidRDefault="007E7D4B" w:rsidP="007E7D4B">
      <w:pPr>
        <w:pStyle w:val="Listparagraf"/>
        <w:numPr>
          <w:ilvl w:val="0"/>
          <w:numId w:val="7"/>
        </w:numPr>
        <w:ind w:left="0" w:firstLine="284"/>
        <w:jc w:val="both"/>
        <w:rPr>
          <w:rFonts w:eastAsia="Calibri" w:cs="Times New Roman"/>
          <w:i/>
          <w:iCs/>
          <w:kern w:val="0"/>
          <w:szCs w:val="24"/>
          <w14:ligatures w14:val="none"/>
        </w:rPr>
      </w:pPr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 xml:space="preserve">SO -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>strada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>Lânăriei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 xml:space="preserve"> FN (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>fostă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:highlight w:val="lightGray"/>
          <w14:ligatures w14:val="none"/>
        </w:rPr>
        <w:t xml:space="preserve"> Tudor Vladimirescu),</w:t>
      </w:r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initiator SC METABET C.F. SA,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cererea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nr. 13806/19.03.2025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emitere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AO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pentru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elaborare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PUZ „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Regenerare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zonă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industrială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cadrul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orașului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restructurare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urbană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cu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schimbare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funcțiune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din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industrie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zonă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mixtă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instituții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servicii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locuințe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colective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cu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regim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înălțime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mediu</w:t>
      </w:r>
      <w:proofErr w:type="spellEnd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 xml:space="preserve"> - </w:t>
      </w:r>
      <w:proofErr w:type="spellStart"/>
      <w:r w:rsidRPr="007E7D4B">
        <w:rPr>
          <w:rFonts w:eastAsia="Calibri" w:cs="Times New Roman"/>
          <w:i/>
          <w:iCs/>
          <w:kern w:val="0"/>
          <w:szCs w:val="24"/>
          <w14:ligatures w14:val="none"/>
        </w:rPr>
        <w:t>înalt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”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pentru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care 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fost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emis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nr. 1082/21.11.2024 (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valabilitate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12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luni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>).</w:t>
      </w:r>
    </w:p>
    <w:p w14:paraId="23E084F7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Zona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analizată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are o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suprafață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măsurată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85071 </w:t>
      </w:r>
      <w:proofErr w:type="spellStart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mp</w:t>
      </w:r>
      <w:proofErr w:type="spellEnd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 –</w:t>
      </w:r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conform </w:t>
      </w:r>
      <w:proofErr w:type="spellStart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extraselor</w:t>
      </w:r>
      <w:proofErr w:type="spellEnd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 de carte </w:t>
      </w:r>
      <w:proofErr w:type="spellStart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funciară</w:t>
      </w:r>
      <w:proofErr w:type="spellEnd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pentru</w:t>
      </w:r>
      <w:proofErr w:type="spellEnd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informare</w:t>
      </w:r>
      <w:proofErr w:type="spellEnd"/>
      <w:r w:rsidRPr="007E7D4B">
        <w:rPr>
          <w:rFonts w:eastAsia="Calibri" w:cs="Times New Roman"/>
          <w:b/>
          <w:bCs/>
          <w:i/>
          <w:iCs/>
          <w:kern w:val="0"/>
          <w:szCs w:val="24"/>
          <w14:ligatures w14:val="none"/>
        </w:rPr>
        <w:t>,</w:t>
      </w:r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situată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intravilanul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municipiului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Pitești,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având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categoria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folosintă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-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curți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construcții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7759CF9E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Terenurile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află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într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-o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zonă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industrială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curs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restructurare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vecinătatea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imediată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lacului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Prundu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Parțial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terenurile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află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zona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protecție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CFR</w:t>
      </w:r>
    </w:p>
    <w:p w14:paraId="4B7EE313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Conform Plan Urbanistic General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aprobat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H.C.L. nr. 113/1999 cu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valabilitate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prelungită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H.C.L. nr. 90/2010, zona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studiată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este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încadrată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UTR 29 – I29a –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subzonă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unități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industriale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existente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5DDA2159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POT maxim admis = 50%; CUT maxim admis = 1,5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Acd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>/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mp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teren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>;</w:t>
      </w:r>
    </w:p>
    <w:p w14:paraId="143E3E2F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Din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punct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vedere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al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accesibilității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terenurile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deschidere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directă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la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strada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Lânăriei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situată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partea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nord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gramStart"/>
      <w:r w:rsidRPr="007E7D4B">
        <w:rPr>
          <w:rFonts w:eastAsia="Calibri" w:cs="Times New Roman"/>
          <w:kern w:val="0"/>
          <w:szCs w:val="24"/>
          <w14:ligatures w14:val="none"/>
        </w:rPr>
        <w:t>a</w:t>
      </w:r>
      <w:proofErr w:type="gram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acestora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32E4454D" w14:textId="77777777" w:rsidR="007E7D4B" w:rsidRPr="007E7D4B" w:rsidRDefault="007E7D4B" w:rsidP="007E7D4B">
      <w:pPr>
        <w:ind w:firstLine="426"/>
        <w:jc w:val="both"/>
        <w:rPr>
          <w:rFonts w:eastAsia="Times New Roman" w:cs="Times New Roman"/>
          <w:b/>
          <w:bCs/>
          <w:kern w:val="0"/>
          <w:szCs w:val="24"/>
          <w:u w:val="single"/>
          <w:lang w:val="en-AU" w:eastAsia="ro-RO"/>
          <w14:ligatures w14:val="none"/>
        </w:rPr>
      </w:pPr>
      <w:r w:rsidRPr="007E7D4B">
        <w:rPr>
          <w:rFonts w:eastAsia="Times New Roman" w:cs="Times New Roman"/>
          <w:b/>
          <w:bCs/>
          <w:kern w:val="0"/>
          <w:szCs w:val="24"/>
          <w:u w:val="single"/>
          <w:lang w:val="en-AU" w:eastAsia="ro-RO"/>
          <w14:ligatures w14:val="none"/>
        </w:rPr>
        <w:t>PROPUNERI:</w:t>
      </w:r>
    </w:p>
    <w:p w14:paraId="7A436599" w14:textId="77777777" w:rsidR="007E7D4B" w:rsidRPr="007E7D4B" w:rsidRDefault="007E7D4B" w:rsidP="007E7D4B">
      <w:pPr>
        <w:tabs>
          <w:tab w:val="left" w:pos="720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propun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următoarele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subzone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funcționale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: </w:t>
      </w:r>
    </w:p>
    <w:p w14:paraId="069D9B7E" w14:textId="77777777" w:rsidR="007E7D4B" w:rsidRPr="007E7D4B" w:rsidRDefault="007E7D4B" w:rsidP="007E7D4B">
      <w:pPr>
        <w:autoSpaceDE w:val="0"/>
        <w:autoSpaceDN w:val="0"/>
        <w:adjustRightInd w:val="0"/>
        <w:spacing w:after="37"/>
        <w:ind w:firstLine="426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L3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mediu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6762DC74" w14:textId="77777777" w:rsidR="007E7D4B" w:rsidRPr="007E7D4B" w:rsidRDefault="007E7D4B" w:rsidP="007E7D4B">
      <w:pPr>
        <w:autoSpaceDE w:val="0"/>
        <w:autoSpaceDN w:val="0"/>
        <w:adjustRightInd w:val="0"/>
        <w:spacing w:after="37"/>
        <w:ind w:firstLine="426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L4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56B04A5F" w14:textId="77777777" w:rsidR="007E7D4B" w:rsidRPr="007E7D4B" w:rsidRDefault="007E7D4B" w:rsidP="007E7D4B">
      <w:pPr>
        <w:autoSpaceDE w:val="0"/>
        <w:autoSpaceDN w:val="0"/>
        <w:adjustRightInd w:val="0"/>
        <w:spacing w:after="37"/>
        <w:ind w:firstLine="426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M1a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mare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; </w:t>
      </w:r>
    </w:p>
    <w:p w14:paraId="4421FE7F" w14:textId="77777777" w:rsidR="007E7D4B" w:rsidRPr="007E7D4B" w:rsidRDefault="007E7D4B" w:rsidP="007E7D4B">
      <w:pPr>
        <w:autoSpaceDE w:val="0"/>
        <w:autoSpaceDN w:val="0"/>
        <w:adjustRightInd w:val="0"/>
        <w:spacing w:after="37"/>
        <w:ind w:firstLine="426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IS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insitutii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mic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inaltime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. </w:t>
      </w:r>
    </w:p>
    <w:p w14:paraId="672D1BC3" w14:textId="77777777" w:rsidR="007E7D4B" w:rsidRPr="007E7D4B" w:rsidRDefault="007E7D4B" w:rsidP="007E7D4B">
      <w:pPr>
        <w:autoSpaceDE w:val="0"/>
        <w:autoSpaceDN w:val="0"/>
        <w:adjustRightInd w:val="0"/>
        <w:ind w:firstLine="426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Ccr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căi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comunicatie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rutiera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488EE892" w14:textId="77777777" w:rsidR="007E7D4B" w:rsidRPr="007E7D4B" w:rsidRDefault="007E7D4B" w:rsidP="007E7D4B">
      <w:pPr>
        <w:tabs>
          <w:tab w:val="left" w:pos="720"/>
        </w:tabs>
        <w:jc w:val="both"/>
        <w:rPr>
          <w:rFonts w:eastAsia="Calibri" w:cs="Times New Roman"/>
          <w:b/>
          <w:bCs/>
          <w:kern w:val="0"/>
          <w:sz w:val="8"/>
          <w:szCs w:val="8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ab/>
      </w:r>
      <w:r w:rsidRPr="007E7D4B">
        <w:rPr>
          <w:rFonts w:eastAsia="Calibri" w:cs="Times New Roman"/>
          <w:b/>
          <w:bCs/>
          <w:kern w:val="0"/>
          <w:sz w:val="8"/>
          <w:szCs w:val="8"/>
          <w14:ligatures w14:val="none"/>
        </w:rPr>
        <w:t xml:space="preserve"> </w:t>
      </w:r>
    </w:p>
    <w:p w14:paraId="2D7D15FC" w14:textId="77777777" w:rsidR="007E7D4B" w:rsidRPr="007E7D4B" w:rsidRDefault="007E7D4B" w:rsidP="007E7D4B">
      <w:pPr>
        <w:autoSpaceDE w:val="0"/>
        <w:autoSpaceDN w:val="0"/>
        <w:adjustRightInd w:val="0"/>
        <w:ind w:firstLine="426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L3 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mediu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32C1426F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S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funcțională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3430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mp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3B1E66A7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POT maxim = 50%; CUT maxim = 1,8; </w:t>
      </w:r>
    </w:p>
    <w:p w14:paraId="1854F5B4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RHmax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/ H max = S+P+4E / 16,00 m </w:t>
      </w:r>
    </w:p>
    <w:p w14:paraId="0E62B67D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Procent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spațiu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verde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min. 40%. </w:t>
      </w:r>
    </w:p>
    <w:p w14:paraId="7BFF8072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 w:val="8"/>
          <w:szCs w:val="8"/>
        </w:rPr>
      </w:pPr>
    </w:p>
    <w:p w14:paraId="13EF879C" w14:textId="77777777" w:rsidR="007E7D4B" w:rsidRPr="007E7D4B" w:rsidRDefault="007E7D4B" w:rsidP="007E7D4B">
      <w:pPr>
        <w:autoSpaceDE w:val="0"/>
        <w:autoSpaceDN w:val="0"/>
        <w:adjustRightInd w:val="0"/>
        <w:ind w:firstLine="426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L4 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67321841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S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funcțională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10911,00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mp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07D95261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POT maxim = 50%; CUT maxim = 1,8; </w:t>
      </w:r>
    </w:p>
    <w:p w14:paraId="373A01C5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RHmax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/ H max = S/Ds+P+8E / 30,00 m </w:t>
      </w:r>
    </w:p>
    <w:p w14:paraId="4762B4B0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Procent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spațiu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verde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min. 30%. </w:t>
      </w:r>
    </w:p>
    <w:p w14:paraId="30BAA0C6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 w:val="8"/>
          <w:szCs w:val="8"/>
        </w:rPr>
      </w:pPr>
    </w:p>
    <w:p w14:paraId="02B6A7CC" w14:textId="77777777" w:rsidR="007E7D4B" w:rsidRPr="007E7D4B" w:rsidRDefault="007E7D4B" w:rsidP="007E7D4B">
      <w:pPr>
        <w:autoSpaceDE w:val="0"/>
        <w:autoSpaceDN w:val="0"/>
        <w:adjustRightInd w:val="0"/>
        <w:ind w:firstLine="426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M1a 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mixtă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344FE4BF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S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funcțională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27425,00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mp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78075099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POT maxim = 50%; CUT maxim = 1,8; </w:t>
      </w:r>
    </w:p>
    <w:p w14:paraId="4BABECED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lastRenderedPageBreak/>
        <w:t>RHmax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/ H max = Ds+P+8E / 30,00 m </w:t>
      </w:r>
    </w:p>
    <w:p w14:paraId="1DAD16F1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Procent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spațiu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verde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min. 40%. </w:t>
      </w:r>
    </w:p>
    <w:p w14:paraId="1455E309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 w:val="8"/>
          <w:szCs w:val="8"/>
        </w:rPr>
      </w:pPr>
    </w:p>
    <w:p w14:paraId="3DF38EAF" w14:textId="77777777" w:rsidR="007E7D4B" w:rsidRPr="007E7D4B" w:rsidRDefault="007E7D4B" w:rsidP="007E7D4B">
      <w:pPr>
        <w:autoSpaceDE w:val="0"/>
        <w:autoSpaceDN w:val="0"/>
        <w:adjustRightInd w:val="0"/>
        <w:ind w:firstLine="426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IS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mixtă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43B5B52D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S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funcțională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= 14368,00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mp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2CF464E1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POT maxim = 50%; CUT maxim = 1,8; </w:t>
      </w:r>
    </w:p>
    <w:p w14:paraId="36CEC3EF" w14:textId="77777777" w:rsidR="007E7D4B" w:rsidRPr="007E7D4B" w:rsidRDefault="007E7D4B" w:rsidP="007E7D4B">
      <w:pPr>
        <w:autoSpaceDE w:val="0"/>
        <w:autoSpaceDN w:val="0"/>
        <w:adjustRightInd w:val="0"/>
        <w:ind w:firstLine="284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RHmax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/ H max = P+3E / 20,00 m </w:t>
      </w:r>
    </w:p>
    <w:p w14:paraId="353F8A81" w14:textId="77777777" w:rsidR="007E7D4B" w:rsidRPr="007E7D4B" w:rsidRDefault="007E7D4B" w:rsidP="007E7D4B">
      <w:pPr>
        <w:tabs>
          <w:tab w:val="left" w:pos="709"/>
        </w:tabs>
        <w:ind w:firstLine="284"/>
        <w:jc w:val="both"/>
        <w:rPr>
          <w:rFonts w:eastAsia="Calibri" w:cs="Times New Roman"/>
          <w:kern w:val="0"/>
          <w:szCs w:val="24"/>
          <w14:ligatures w14:val="none"/>
        </w:rPr>
      </w:pPr>
      <w:proofErr w:type="spellStart"/>
      <w:r w:rsidRPr="007E7D4B">
        <w:rPr>
          <w:rFonts w:eastAsia="Calibri" w:cs="Times New Roman"/>
          <w:szCs w:val="24"/>
        </w:rPr>
        <w:t>Procent</w:t>
      </w:r>
      <w:proofErr w:type="spellEnd"/>
      <w:r w:rsidRPr="007E7D4B">
        <w:rPr>
          <w:rFonts w:eastAsia="Calibri" w:cs="Times New Roman"/>
          <w:szCs w:val="24"/>
        </w:rPr>
        <w:t xml:space="preserve"> de </w:t>
      </w:r>
      <w:proofErr w:type="spellStart"/>
      <w:r w:rsidRPr="007E7D4B">
        <w:rPr>
          <w:rFonts w:eastAsia="Calibri" w:cs="Times New Roman"/>
          <w:szCs w:val="24"/>
        </w:rPr>
        <w:t>spațiu</w:t>
      </w:r>
      <w:proofErr w:type="spellEnd"/>
      <w:r w:rsidRPr="007E7D4B">
        <w:rPr>
          <w:rFonts w:eastAsia="Calibri" w:cs="Times New Roman"/>
          <w:szCs w:val="24"/>
        </w:rPr>
        <w:t xml:space="preserve"> </w:t>
      </w:r>
      <w:proofErr w:type="spellStart"/>
      <w:r w:rsidRPr="007E7D4B">
        <w:rPr>
          <w:rFonts w:eastAsia="Calibri" w:cs="Times New Roman"/>
          <w:szCs w:val="24"/>
        </w:rPr>
        <w:t>verde</w:t>
      </w:r>
      <w:proofErr w:type="spellEnd"/>
      <w:r w:rsidRPr="007E7D4B">
        <w:rPr>
          <w:rFonts w:eastAsia="Calibri" w:cs="Times New Roman"/>
          <w:szCs w:val="24"/>
        </w:rPr>
        <w:t xml:space="preserve"> = min. 40%.</w:t>
      </w:r>
      <w:r w:rsidRPr="007E7D4B">
        <w:rPr>
          <w:rFonts w:eastAsia="Calibri" w:cs="Times New Roman"/>
          <w:kern w:val="0"/>
          <w:szCs w:val="24"/>
          <w14:ligatures w14:val="none"/>
        </w:rPr>
        <w:tab/>
      </w:r>
    </w:p>
    <w:p w14:paraId="61B1592B" w14:textId="77777777" w:rsidR="007E7D4B" w:rsidRPr="007E7D4B" w:rsidRDefault="007E7D4B" w:rsidP="007E7D4B">
      <w:pPr>
        <w:tabs>
          <w:tab w:val="left" w:pos="709"/>
        </w:tabs>
        <w:jc w:val="both"/>
        <w:rPr>
          <w:rFonts w:eastAsia="Calibri" w:cs="Times New Roman"/>
          <w:kern w:val="0"/>
          <w:sz w:val="8"/>
          <w:szCs w:val="8"/>
          <w14:ligatures w14:val="none"/>
        </w:rPr>
      </w:pPr>
    </w:p>
    <w:p w14:paraId="6BB6AC72" w14:textId="77777777" w:rsidR="007E7D4B" w:rsidRPr="007E7D4B" w:rsidRDefault="007E7D4B" w:rsidP="007E7D4B">
      <w:pPr>
        <w:tabs>
          <w:tab w:val="left" w:pos="709"/>
        </w:tabs>
        <w:ind w:firstLine="426"/>
        <w:jc w:val="both"/>
        <w:rPr>
          <w:rFonts w:eastAsia="Calibri" w:cs="Times New Roman"/>
          <w:kern w:val="0"/>
          <w:szCs w:val="24"/>
          <w14:ligatures w14:val="none"/>
        </w:rPr>
      </w:pP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Edificabilul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propus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va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avea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următoarele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retrageri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: </w:t>
      </w:r>
    </w:p>
    <w:p w14:paraId="5A028BD8" w14:textId="77777777" w:rsidR="007E7D4B" w:rsidRPr="007E7D4B" w:rsidRDefault="007E7D4B" w:rsidP="007E7D4B">
      <w:pPr>
        <w:autoSpaceDE w:val="0"/>
        <w:autoSpaceDN w:val="0"/>
        <w:adjustRightInd w:val="0"/>
        <w:spacing w:after="35"/>
        <w:ind w:firstLine="426"/>
        <w:jc w:val="both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L3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mediu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2EBBD62E" w14:textId="77777777" w:rsidR="007E7D4B" w:rsidRPr="007E7D4B" w:rsidRDefault="007E7D4B" w:rsidP="007E7D4B">
      <w:pPr>
        <w:autoSpaceDE w:val="0"/>
        <w:autoSpaceDN w:val="0"/>
        <w:adjustRightInd w:val="0"/>
        <w:spacing w:after="35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aliniament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5,00 m; </w:t>
      </w:r>
    </w:p>
    <w:p w14:paraId="77146E16" w14:textId="77777777" w:rsidR="007E7D4B" w:rsidRPr="007E7D4B" w:rsidRDefault="007E7D4B" w:rsidP="007E7D4B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cladirile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amplasate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pe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aceeasi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zona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functionala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(insula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functionala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)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 h/2,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dar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nu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mai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putin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10.00 m </w:t>
      </w:r>
    </w:p>
    <w:p w14:paraId="65D037DA" w14:textId="77777777" w:rsidR="007E7D4B" w:rsidRPr="007E7D4B" w:rsidRDefault="007E7D4B" w:rsidP="007E7D4B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8"/>
          <w:szCs w:val="8"/>
        </w:rPr>
      </w:pPr>
    </w:p>
    <w:p w14:paraId="7FFB9BC1" w14:textId="77777777" w:rsidR="007E7D4B" w:rsidRPr="007E7D4B" w:rsidRDefault="007E7D4B" w:rsidP="007E7D4B">
      <w:pPr>
        <w:autoSpaceDE w:val="0"/>
        <w:autoSpaceDN w:val="0"/>
        <w:adjustRightInd w:val="0"/>
        <w:spacing w:after="35"/>
        <w:ind w:firstLine="426"/>
        <w:jc w:val="both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L4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înălțime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72933B17" w14:textId="77777777" w:rsidR="007E7D4B" w:rsidRPr="007E7D4B" w:rsidRDefault="007E7D4B" w:rsidP="007E7D4B">
      <w:pPr>
        <w:autoSpaceDE w:val="0"/>
        <w:autoSpaceDN w:val="0"/>
        <w:adjustRightInd w:val="0"/>
        <w:spacing w:after="35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aliniament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3.00 m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respectiv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5,00 m; se pot abate de la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anterioare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cladirile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destinate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parcarilor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in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solutia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arhitectura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aprobata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. </w:t>
      </w:r>
    </w:p>
    <w:p w14:paraId="154EC47D" w14:textId="77777777" w:rsidR="007E7D4B" w:rsidRPr="007E7D4B" w:rsidRDefault="007E7D4B" w:rsidP="007E7D4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cladirile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amplasate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pe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aceeasi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zona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functionala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(insula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functionala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)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 h/2,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dar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nu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mai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putin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12.00 m; se pot abate de la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anterioare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cladirile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destinate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parcarilor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in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functie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solutia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arhitectura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aprobata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dar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nu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mai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putin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min. 5.00 m. </w:t>
      </w:r>
    </w:p>
    <w:p w14:paraId="09D4AEE1" w14:textId="77777777" w:rsidR="007E7D4B" w:rsidRPr="007E7D4B" w:rsidRDefault="007E7D4B" w:rsidP="007E7D4B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8"/>
          <w:szCs w:val="8"/>
        </w:rPr>
      </w:pPr>
    </w:p>
    <w:p w14:paraId="3F459B72" w14:textId="77777777" w:rsidR="007E7D4B" w:rsidRPr="007E7D4B" w:rsidRDefault="007E7D4B" w:rsidP="007E7D4B">
      <w:pPr>
        <w:autoSpaceDE w:val="0"/>
        <w:autoSpaceDN w:val="0"/>
        <w:adjustRightInd w:val="0"/>
        <w:spacing w:after="35"/>
        <w:ind w:firstLine="426"/>
        <w:jc w:val="both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M1a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mixtă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6C69369C" w14:textId="77777777" w:rsidR="007E7D4B" w:rsidRPr="007E7D4B" w:rsidRDefault="007E7D4B" w:rsidP="007E7D4B">
      <w:pPr>
        <w:numPr>
          <w:ilvl w:val="0"/>
          <w:numId w:val="13"/>
        </w:numPr>
        <w:autoSpaceDE w:val="0"/>
        <w:autoSpaceDN w:val="0"/>
        <w:adjustRightInd w:val="0"/>
        <w:spacing w:after="34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aliniament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5,00 m,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iar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in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dreptul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lacului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impusă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prin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zona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protecție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gramStart"/>
      <w:r w:rsidRPr="007E7D4B">
        <w:rPr>
          <w:rFonts w:eastAsia="Calibri" w:cs="Times New Roman"/>
          <w:color w:val="000000"/>
          <w:kern w:val="0"/>
          <w:szCs w:val="24"/>
        </w:rPr>
        <w:t>a</w:t>
      </w:r>
      <w:proofErr w:type="gram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apei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respectiv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50,00 m; </w:t>
      </w:r>
    </w:p>
    <w:p w14:paraId="1B60E27B" w14:textId="77777777" w:rsidR="007E7D4B" w:rsidRPr="007E7D4B" w:rsidRDefault="007E7D4B" w:rsidP="007E7D4B">
      <w:pPr>
        <w:numPr>
          <w:ilvl w:val="0"/>
          <w:numId w:val="13"/>
        </w:numPr>
        <w:autoSpaceDE w:val="0"/>
        <w:autoSpaceDN w:val="0"/>
        <w:adjustRightInd w:val="0"/>
        <w:spacing w:after="34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limitele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laterale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-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5,00 m; </w:t>
      </w:r>
    </w:p>
    <w:p w14:paraId="6EDD3A0F" w14:textId="77777777" w:rsidR="007E7D4B" w:rsidRPr="007E7D4B" w:rsidRDefault="007E7D4B" w:rsidP="007E7D4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limita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posterioară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-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data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limita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protectie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a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liniei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C.F.R.,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cuprinsa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intre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1,45 m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și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11,85 m. </w:t>
      </w:r>
    </w:p>
    <w:p w14:paraId="38094630" w14:textId="77777777" w:rsidR="007E7D4B" w:rsidRPr="007E7D4B" w:rsidRDefault="007E7D4B" w:rsidP="007E7D4B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8"/>
          <w:szCs w:val="8"/>
        </w:rPr>
      </w:pPr>
    </w:p>
    <w:p w14:paraId="56D67947" w14:textId="77777777" w:rsidR="007E7D4B" w:rsidRPr="007E7D4B" w:rsidRDefault="007E7D4B" w:rsidP="007E7D4B">
      <w:pPr>
        <w:autoSpaceDE w:val="0"/>
        <w:autoSpaceDN w:val="0"/>
        <w:adjustRightInd w:val="0"/>
        <w:spacing w:after="35"/>
        <w:ind w:firstLine="426"/>
        <w:jc w:val="both"/>
        <w:rPr>
          <w:rFonts w:eastAsia="Calibri" w:cs="Times New Roman"/>
          <w:color w:val="000000"/>
          <w:kern w:val="0"/>
          <w:szCs w:val="24"/>
        </w:rPr>
      </w:pPr>
      <w:proofErr w:type="spellStart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>Zonă</w:t>
      </w:r>
      <w:proofErr w:type="spellEnd"/>
      <w:r w:rsidRPr="007E7D4B">
        <w:rPr>
          <w:rFonts w:eastAsia="Calibri" w:cs="Times New Roman"/>
          <w:b/>
          <w:bCs/>
          <w:color w:val="000000"/>
          <w:kern w:val="0"/>
          <w:szCs w:val="24"/>
        </w:rPr>
        <w:t xml:space="preserve"> IS</w:t>
      </w:r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subzonă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mixtă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locuințe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colective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servicii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cu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regim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înalt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</w:t>
      </w:r>
    </w:p>
    <w:p w14:paraId="7CF76A76" w14:textId="77777777" w:rsidR="007E7D4B" w:rsidRPr="007E7D4B" w:rsidRDefault="007E7D4B" w:rsidP="007E7D4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7E7D4B">
        <w:rPr>
          <w:rFonts w:eastAsia="Calibri" w:cs="Times New Roman"/>
          <w:color w:val="000000"/>
          <w:kern w:val="0"/>
          <w:szCs w:val="24"/>
        </w:rPr>
        <w:t xml:space="preserve">•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față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de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aliniament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–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retragere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3.00 m si </w:t>
      </w:r>
      <w:proofErr w:type="spellStart"/>
      <w:r w:rsidRPr="007E7D4B">
        <w:rPr>
          <w:rFonts w:eastAsia="Calibri" w:cs="Times New Roman"/>
          <w:color w:val="000000"/>
          <w:kern w:val="0"/>
          <w:szCs w:val="24"/>
        </w:rPr>
        <w:t>respectiv</w:t>
      </w:r>
      <w:proofErr w:type="spellEnd"/>
      <w:r w:rsidRPr="007E7D4B">
        <w:rPr>
          <w:rFonts w:eastAsia="Calibri" w:cs="Times New Roman"/>
          <w:color w:val="000000"/>
          <w:kern w:val="0"/>
          <w:szCs w:val="24"/>
        </w:rPr>
        <w:t xml:space="preserve"> min. 5,00 m; </w:t>
      </w:r>
    </w:p>
    <w:p w14:paraId="3ABC309F" w14:textId="77777777" w:rsidR="007E7D4B" w:rsidRPr="007E7D4B" w:rsidRDefault="007E7D4B" w:rsidP="007E7D4B">
      <w:pPr>
        <w:tabs>
          <w:tab w:val="left" w:pos="426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b/>
          <w:kern w:val="0"/>
          <w:szCs w:val="24"/>
          <w:lang w:val="it-IT"/>
          <w14:ligatures w14:val="none"/>
        </w:rPr>
        <w:tab/>
        <w:t xml:space="preserve">Circulații și accesuri: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Accesul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complex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realiza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direct din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strada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Lânăriei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aflată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partea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nord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terenurilor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Strada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prezintă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un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profil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existent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cuprins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între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16,00 m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20,50 m, format din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zonă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carosabilă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aproximativ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12,00 m (2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benzi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sens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)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zonă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pietonală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2,00 m pe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ambele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sensuri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precum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spatiu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verde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aliniament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cuprins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între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1,20 m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2,25 m.</w:t>
      </w:r>
    </w:p>
    <w:p w14:paraId="60A2120F" w14:textId="77777777" w:rsidR="007E7D4B" w:rsidRPr="007E7D4B" w:rsidRDefault="007E7D4B" w:rsidP="007E7D4B">
      <w:pPr>
        <w:tabs>
          <w:tab w:val="left" w:pos="426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ab/>
        <w:t xml:space="preserve">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propun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3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legături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străzile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actuale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(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Lânăriei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Tudor Vladimirescu)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sunt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proprietatea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domeniului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public al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Primariei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Municipiului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Pitesti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anume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: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două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legături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strada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Lânăriei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una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sens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giratoriu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una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intersectie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T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de-a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treia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legatură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str. Tudor Vladimirescu (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paralelă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C.F.). </w:t>
      </w:r>
    </w:p>
    <w:p w14:paraId="449BC289" w14:textId="77777777" w:rsidR="007E7D4B" w:rsidRPr="007E7D4B" w:rsidRDefault="007E7D4B" w:rsidP="007E7D4B">
      <w:pPr>
        <w:tabs>
          <w:tab w:val="left" w:pos="426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ab/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Parcajele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auto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amenaja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atât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la sol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cât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la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subsol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prin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clădiri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special destinate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exclusiv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parcărilor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parcări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la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nivelul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străzilor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propuse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parcări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subterane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.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Numărul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dimensiunile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acestora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stabili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conform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normativelor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în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vigoare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și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respectarea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zonei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funcționale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pe care o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deservesc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>.</w:t>
      </w:r>
      <w:r w:rsidRPr="007E7D4B">
        <w:rPr>
          <w:rFonts w:eastAsia="Calibri" w:cs="Times New Roman"/>
          <w:kern w:val="0"/>
          <w:szCs w:val="24"/>
          <w14:ligatures w14:val="none"/>
        </w:rPr>
        <w:tab/>
      </w:r>
    </w:p>
    <w:p w14:paraId="2682C9A1" w14:textId="77777777" w:rsidR="007E7D4B" w:rsidRPr="007E7D4B" w:rsidRDefault="007E7D4B" w:rsidP="007E7D4B">
      <w:pPr>
        <w:tabs>
          <w:tab w:val="left" w:pos="426"/>
        </w:tabs>
        <w:jc w:val="both"/>
        <w:rPr>
          <w:rFonts w:eastAsia="Calibri" w:cs="Times New Roman"/>
          <w:kern w:val="0"/>
          <w:szCs w:val="24"/>
          <w14:ligatures w14:val="none"/>
        </w:rPr>
      </w:pPr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E7D4B">
        <w:rPr>
          <w:rFonts w:eastAsia="Calibri" w:cs="Times New Roman"/>
          <w:kern w:val="0"/>
          <w:szCs w:val="24"/>
          <w14:ligatures w14:val="none"/>
        </w:rPr>
        <w:tab/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Spații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verzi</w:t>
      </w:r>
      <w:proofErr w:type="spellEnd"/>
      <w:r w:rsidRPr="007E7D4B">
        <w:rPr>
          <w:rFonts w:eastAsia="Calibri" w:cs="Times New Roman"/>
          <w:b/>
          <w:bCs/>
          <w:kern w:val="0"/>
          <w:szCs w:val="24"/>
          <w14:ligatures w14:val="none"/>
        </w:rPr>
        <w:t>:</w:t>
      </w:r>
      <w:r w:rsidRPr="007E7D4B">
        <w:rPr>
          <w:rFonts w:eastAsia="Calibri" w:cs="Times New Roman"/>
          <w:kern w:val="0"/>
          <w:szCs w:val="24"/>
          <w14:ligatures w14:val="none"/>
        </w:rPr>
        <w:t xml:space="preserve"> Se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propune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un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procent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spațiu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verde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cuprins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intre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30% si 40% din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suprafața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totală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a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fiecărei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zone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funcționale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propuse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cu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excepția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zonelor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funcționale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Ccr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,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pentru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care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procentul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minim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spațiu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verde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este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10%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constituindu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-se din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vegetatie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 xml:space="preserve"> de </w:t>
      </w:r>
      <w:proofErr w:type="spellStart"/>
      <w:r w:rsidRPr="007E7D4B">
        <w:rPr>
          <w:rFonts w:eastAsia="Calibri" w:cs="Times New Roman"/>
          <w:kern w:val="0"/>
          <w:szCs w:val="24"/>
          <w14:ligatures w14:val="none"/>
        </w:rPr>
        <w:t>aliniament</w:t>
      </w:r>
      <w:proofErr w:type="spellEnd"/>
      <w:r w:rsidRPr="007E7D4B">
        <w:rPr>
          <w:rFonts w:eastAsia="Calibri" w:cs="Times New Roman"/>
          <w:kern w:val="0"/>
          <w:szCs w:val="24"/>
          <w14:ligatures w14:val="none"/>
        </w:rPr>
        <w:t>.</w:t>
      </w:r>
    </w:p>
    <w:p w14:paraId="04063FC2" w14:textId="027DE063" w:r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       <w:b/>
          <w:bCs/>
          <w:i/>
          <w:iCs/>
          <w:szCs w:val="24"/>
        </w:rPr>
      </w:pPr>
    </w:p>
    <w:p w14:paraId="7EC8A940" w14:textId="77777777" w:rsidR="00D544B9" w:rsidRPr="00D544B9" w:rsidRDefault="00D544B9" w:rsidP="00D544B9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50ADA0E8" w14:textId="3EE6179F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 w:rsidR="007E7D4B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7</w:t>
      </w:r>
      <w:r w:rsidR="00A97377"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voturi favorabile</w:t>
      </w:r>
      <w:r w:rsidR="00EB5097"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="009A48A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și 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2</w:t>
      </w:r>
      <w:r w:rsidR="009A48A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abținer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i</w:t>
      </w:r>
    </w:p>
    <w:p w14:paraId="3002C012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5B841BF8" w14:textId="77777777" w:rsidR="00B22E4B" w:rsidRDefault="00B22E4B" w:rsidP="00266B08">
      <w:pPr>
        <w:tabs>
          <w:tab w:val="left" w:pos="567"/>
        </w:tabs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71CE3107" w14:textId="77777777" w:rsidR="00F238C5" w:rsidRPr="00D544B9" w:rsidRDefault="00F238C5" w:rsidP="00266B08">
      <w:pPr>
        <w:tabs>
          <w:tab w:val="left" w:pos="567"/>
        </w:tabs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750A6ABA" w14:textId="71D8C6FE" w:rsidR="00EC37D4" w:rsidRPr="00EC37D4" w:rsidRDefault="00EC37D4" w:rsidP="00EC37D4">
      <w:pPr>
        <w:pStyle w:val="Listparagraf"/>
        <w:numPr>
          <w:ilvl w:val="0"/>
          <w:numId w:val="7"/>
        </w:numPr>
        <w:ind w:left="0" w:firstLine="284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  <w:proofErr w:type="spellStart"/>
      <w:r w:rsidRPr="00EC37D4">
        <w:rPr>
          <w:rFonts w:eastAsia="Calibri" w:cs="Times New Roman"/>
          <w:b/>
          <w:bCs/>
          <w:szCs w:val="24"/>
          <w:highlight w:val="lightGray"/>
        </w:rPr>
        <w:t>Studiu</w:t>
      </w:r>
      <w:proofErr w:type="spellEnd"/>
      <w:r w:rsidRPr="00EC37D4">
        <w:rPr>
          <w:rFonts w:eastAsia="Calibri" w:cs="Times New Roman"/>
          <w:b/>
          <w:bCs/>
          <w:szCs w:val="24"/>
          <w:highlight w:val="lightGray"/>
        </w:rPr>
        <w:t xml:space="preserve"> de </w:t>
      </w:r>
      <w:proofErr w:type="spellStart"/>
      <w:r w:rsidRPr="00EC37D4">
        <w:rPr>
          <w:rFonts w:eastAsia="Calibri" w:cs="Times New Roman"/>
          <w:b/>
          <w:bCs/>
          <w:szCs w:val="24"/>
          <w:highlight w:val="lightGray"/>
        </w:rPr>
        <w:t>oportunitate</w:t>
      </w:r>
      <w:proofErr w:type="spellEnd"/>
      <w:r w:rsidRPr="00EC37D4">
        <w:rPr>
          <w:rFonts w:eastAsia="Calibri" w:cs="Times New Roman"/>
          <w:b/>
          <w:bCs/>
          <w:szCs w:val="24"/>
          <w:highlight w:val="lightGray"/>
        </w:rPr>
        <w:t xml:space="preserve"> – </w:t>
      </w:r>
      <w:proofErr w:type="spellStart"/>
      <w:r w:rsidRPr="00EC37D4">
        <w:rPr>
          <w:rFonts w:eastAsia="Calibri" w:cs="Times New Roman"/>
          <w:b/>
          <w:bCs/>
          <w:szCs w:val="24"/>
          <w:highlight w:val="lightGray"/>
        </w:rPr>
        <w:t>extravilan</w:t>
      </w:r>
      <w:proofErr w:type="spellEnd"/>
      <w:r w:rsidRPr="00EC37D4">
        <w:rPr>
          <w:rFonts w:eastAsia="Calibri" w:cs="Times New Roman"/>
          <w:b/>
          <w:bCs/>
          <w:szCs w:val="24"/>
          <w:highlight w:val="lightGray"/>
        </w:rPr>
        <w:t>, DN 65B, km 3 + 810 m, C.F. nr.  106678</w:t>
      </w:r>
      <w:r w:rsidRPr="00EC37D4">
        <w:rPr>
          <w:rFonts w:eastAsia="Calibri" w:cs="Times New Roman"/>
          <w:szCs w:val="24"/>
        </w:rPr>
        <w:t xml:space="preserve"> – </w:t>
      </w:r>
      <w:proofErr w:type="spellStart"/>
      <w:r w:rsidRPr="00EC37D4">
        <w:rPr>
          <w:rFonts w:eastAsia="Calibri" w:cs="Times New Roman"/>
          <w:b/>
          <w:bCs/>
          <w:szCs w:val="24"/>
        </w:rPr>
        <w:t>inițiator</w:t>
      </w:r>
      <w:proofErr w:type="spellEnd"/>
      <w:r w:rsidRPr="00EC37D4">
        <w:rPr>
          <w:rFonts w:eastAsia="Calibri" w:cs="Times New Roman"/>
          <w:b/>
          <w:bCs/>
          <w:szCs w:val="24"/>
        </w:rPr>
        <w:t xml:space="preserve"> ASSETACTIVE Invest SRL</w:t>
      </w:r>
      <w:r w:rsidRPr="00EC37D4">
        <w:rPr>
          <w:rFonts w:eastAsia="Calibri" w:cs="Times New Roman"/>
          <w:szCs w:val="24"/>
        </w:rPr>
        <w:t xml:space="preserve"> – </w:t>
      </w:r>
      <w:proofErr w:type="spellStart"/>
      <w:r w:rsidRPr="00EC37D4">
        <w:rPr>
          <w:rFonts w:eastAsia="Calibri" w:cs="Times New Roman"/>
          <w:szCs w:val="24"/>
        </w:rPr>
        <w:t>elaborare</w:t>
      </w:r>
      <w:proofErr w:type="spellEnd"/>
      <w:r w:rsidRPr="00EC37D4">
        <w:rPr>
          <w:rFonts w:eastAsia="Calibri" w:cs="Times New Roman"/>
          <w:szCs w:val="24"/>
        </w:rPr>
        <w:t xml:space="preserve"> P.U.Z. </w:t>
      </w:r>
      <w:proofErr w:type="spellStart"/>
      <w:r w:rsidRPr="00EC37D4">
        <w:rPr>
          <w:rFonts w:eastAsia="Calibri" w:cs="Times New Roman"/>
          <w:szCs w:val="24"/>
        </w:rPr>
        <w:t>pentru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introducere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teren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intravilan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și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reglementare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urbanistică</w:t>
      </w:r>
      <w:proofErr w:type="spellEnd"/>
      <w:r w:rsidRPr="00EC37D4">
        <w:rPr>
          <w:rFonts w:eastAsia="Calibri" w:cs="Times New Roman"/>
          <w:szCs w:val="24"/>
        </w:rPr>
        <w:t xml:space="preserve"> – pe </w:t>
      </w:r>
      <w:proofErr w:type="spellStart"/>
      <w:r w:rsidRPr="00EC37D4">
        <w:rPr>
          <w:rFonts w:eastAsia="Calibri" w:cs="Times New Roman"/>
          <w:szCs w:val="24"/>
        </w:rPr>
        <w:t>terenul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suprafață</w:t>
      </w:r>
      <w:proofErr w:type="spellEnd"/>
      <w:r w:rsidRPr="00EC37D4">
        <w:rPr>
          <w:rFonts w:eastAsia="Calibri" w:cs="Times New Roman"/>
          <w:szCs w:val="24"/>
        </w:rPr>
        <w:t xml:space="preserve"> de 32.912 </w:t>
      </w:r>
      <w:proofErr w:type="spellStart"/>
      <w:r w:rsidRPr="00EC37D4">
        <w:rPr>
          <w:rFonts w:eastAsia="Calibri" w:cs="Times New Roman"/>
          <w:szCs w:val="24"/>
        </w:rPr>
        <w:t>mp</w:t>
      </w:r>
      <w:proofErr w:type="spellEnd"/>
      <w:r w:rsidRPr="00EC37D4">
        <w:rPr>
          <w:rFonts w:eastAsia="Calibri" w:cs="Times New Roman"/>
          <w:vertAlign w:val="superscript"/>
        </w:rPr>
        <w:t xml:space="preserve"> </w:t>
      </w:r>
      <w:proofErr w:type="spellStart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>pentru</w:t>
      </w:r>
      <w:proofErr w:type="spellEnd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care a </w:t>
      </w:r>
      <w:proofErr w:type="spellStart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>fost</w:t>
      </w:r>
      <w:proofErr w:type="spellEnd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</w:t>
      </w:r>
      <w:proofErr w:type="spellStart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>emis</w:t>
      </w:r>
      <w:proofErr w:type="spellEnd"/>
      <w:r w:rsidRPr="00EC37D4">
        <w:rPr>
          <w:rFonts w:eastAsia="Calibri" w:cs="Times New Roman"/>
          <w:bCs/>
          <w:kern w:val="0"/>
          <w:szCs w:val="24"/>
          <w:lang w:val="en-GB"/>
          <w14:ligatures w14:val="none"/>
        </w:rPr>
        <w:t xml:space="preserve"> C.U. nr. </w:t>
      </w:r>
      <w:r w:rsidRPr="00EC37D4">
        <w:rPr>
          <w:rFonts w:eastAsia="Calibri" w:cs="Times New Roman"/>
          <w:bCs/>
          <w:kern w:val="0"/>
          <w:szCs w:val="24"/>
          <w14:ligatures w14:val="none"/>
        </w:rPr>
        <w:t xml:space="preserve">1019 din 04.11.2024 (cu </w:t>
      </w:r>
      <w:proofErr w:type="spellStart"/>
      <w:r w:rsidRPr="00EC37D4">
        <w:rPr>
          <w:rFonts w:eastAsia="Calibri" w:cs="Times New Roman"/>
          <w:bCs/>
          <w:kern w:val="0"/>
          <w:szCs w:val="24"/>
          <w14:ligatures w14:val="none"/>
        </w:rPr>
        <w:t>valabilitate</w:t>
      </w:r>
      <w:proofErr w:type="spellEnd"/>
      <w:r w:rsidRPr="00EC37D4">
        <w:rPr>
          <w:rFonts w:eastAsia="Calibri" w:cs="Times New Roman"/>
          <w:bCs/>
          <w:kern w:val="0"/>
          <w:szCs w:val="24"/>
          <w14:ligatures w14:val="none"/>
        </w:rPr>
        <w:t xml:space="preserve"> de 24 de </w:t>
      </w:r>
      <w:proofErr w:type="spellStart"/>
      <w:r w:rsidRPr="00EC37D4">
        <w:rPr>
          <w:rFonts w:eastAsia="Calibri" w:cs="Times New Roman"/>
          <w:bCs/>
          <w:kern w:val="0"/>
          <w:szCs w:val="24"/>
          <w14:ligatures w14:val="none"/>
        </w:rPr>
        <w:t>luni</w:t>
      </w:r>
      <w:proofErr w:type="spellEnd"/>
      <w:r w:rsidRPr="00EC37D4">
        <w:rPr>
          <w:rFonts w:eastAsia="Calibri" w:cs="Times New Roman"/>
          <w:bCs/>
          <w:kern w:val="0"/>
          <w:szCs w:val="24"/>
          <w14:ligatures w14:val="none"/>
        </w:rPr>
        <w:t>);</w:t>
      </w:r>
      <w:r w:rsidRPr="00EC37D4">
        <w:rPr>
          <w:rFonts w:eastAsia="Calibri" w:cs="Times New Roman"/>
        </w:rPr>
        <w:t xml:space="preserve"> </w:t>
      </w:r>
      <w:proofErr w:type="spellStart"/>
      <w:r w:rsidRPr="00EC37D4">
        <w:rPr>
          <w:rFonts w:eastAsia="Calibri" w:cs="Times New Roman"/>
        </w:rPr>
        <w:t>studiul</w:t>
      </w:r>
      <w:proofErr w:type="spellEnd"/>
      <w:r w:rsidRPr="00EC37D4">
        <w:rPr>
          <w:rFonts w:eastAsia="Calibri" w:cs="Times New Roman"/>
        </w:rPr>
        <w:t xml:space="preserve"> a </w:t>
      </w:r>
      <w:proofErr w:type="spellStart"/>
      <w:r w:rsidRPr="00EC37D4">
        <w:rPr>
          <w:rFonts w:eastAsia="Calibri" w:cs="Times New Roman"/>
        </w:rPr>
        <w:t>fost</w:t>
      </w:r>
      <w:proofErr w:type="spellEnd"/>
      <w:r w:rsidRPr="00EC37D4">
        <w:rPr>
          <w:rFonts w:eastAsia="Calibri" w:cs="Times New Roman"/>
        </w:rPr>
        <w:t xml:space="preserve"> </w:t>
      </w:r>
      <w:proofErr w:type="spellStart"/>
      <w:r w:rsidRPr="00EC37D4">
        <w:rPr>
          <w:rFonts w:eastAsia="Calibri" w:cs="Times New Roman"/>
        </w:rPr>
        <w:t>înaintat</w:t>
      </w:r>
      <w:proofErr w:type="spellEnd"/>
      <w:r w:rsidRPr="00EC37D4">
        <w:rPr>
          <w:rFonts w:eastAsia="Calibri" w:cs="Times New Roman"/>
        </w:rPr>
        <w:t xml:space="preserve"> </w:t>
      </w:r>
      <w:proofErr w:type="spellStart"/>
      <w:r w:rsidRPr="00EC37D4">
        <w:rPr>
          <w:rFonts w:eastAsia="Calibri" w:cs="Times New Roman"/>
        </w:rPr>
        <w:t>prin</w:t>
      </w:r>
      <w:proofErr w:type="spellEnd"/>
      <w:r w:rsidRPr="00EC37D4">
        <w:rPr>
          <w:rFonts w:eastAsia="Calibri" w:cs="Times New Roman"/>
        </w:rPr>
        <w:t xml:space="preserve"> </w:t>
      </w:r>
      <w:proofErr w:type="spellStart"/>
      <w:r w:rsidRPr="00EC37D4">
        <w:rPr>
          <w:rFonts w:eastAsia="Calibri" w:cs="Times New Roman"/>
        </w:rPr>
        <w:t>adresa</w:t>
      </w:r>
      <w:proofErr w:type="spellEnd"/>
      <w:r w:rsidRPr="00EC37D4">
        <w:rPr>
          <w:rFonts w:eastAsia="Calibri" w:cs="Times New Roman"/>
        </w:rPr>
        <w:t xml:space="preserve"> nr. 19264/16.04.2025; </w:t>
      </w:r>
    </w:p>
    <w:p w14:paraId="2BAD68D1" w14:textId="77777777" w:rsidR="00EC37D4" w:rsidRPr="00EC37D4" w:rsidRDefault="00EC37D4" w:rsidP="00EC37D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EC37D4">
        <w:rPr>
          <w:rFonts w:eastAsia="Calibri" w:cs="Times New Roman"/>
          <w:color w:val="000000"/>
          <w:kern w:val="0"/>
          <w:szCs w:val="24"/>
        </w:rPr>
        <w:tab/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Accesul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la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se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realizează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din autostrada Pitești-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București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DN 65B.</w:t>
      </w:r>
    </w:p>
    <w:p w14:paraId="369AEE85" w14:textId="77777777" w:rsidR="00EC37D4" w:rsidRPr="00EC37D4" w:rsidRDefault="00EC37D4" w:rsidP="00EC37D4">
      <w:pPr>
        <w:tabs>
          <w:tab w:val="left" w:pos="284"/>
        </w:tabs>
        <w:ind w:firstLine="284"/>
        <w:contextualSpacing/>
        <w:jc w:val="both"/>
        <w:rPr>
          <w:rFonts w:eastAsia="Calibri" w:cs="Times New Roman"/>
          <w:szCs w:val="24"/>
        </w:rPr>
      </w:pPr>
      <w:proofErr w:type="spellStart"/>
      <w:r w:rsidRPr="00EC37D4">
        <w:rPr>
          <w:rFonts w:eastAsia="Calibri" w:cs="Times New Roman"/>
          <w:szCs w:val="24"/>
        </w:rPr>
        <w:t>Potrivit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Planului</w:t>
      </w:r>
      <w:proofErr w:type="spellEnd"/>
      <w:r w:rsidRPr="00EC37D4">
        <w:rPr>
          <w:rFonts w:eastAsia="Calibri" w:cs="Times New Roman"/>
          <w:szCs w:val="24"/>
        </w:rPr>
        <w:t xml:space="preserve"> Urbanistic General al </w:t>
      </w:r>
      <w:proofErr w:type="spellStart"/>
      <w:r w:rsidRPr="00EC37D4">
        <w:rPr>
          <w:rFonts w:eastAsia="Calibri" w:cs="Times New Roman"/>
          <w:szCs w:val="24"/>
        </w:rPr>
        <w:t>municipiul</w:t>
      </w:r>
      <w:proofErr w:type="spellEnd"/>
      <w:r w:rsidRPr="00EC37D4">
        <w:rPr>
          <w:rFonts w:eastAsia="Calibri" w:cs="Times New Roman"/>
          <w:szCs w:val="24"/>
        </w:rPr>
        <w:t xml:space="preserve"> Pitești </w:t>
      </w:r>
      <w:proofErr w:type="spellStart"/>
      <w:r w:rsidRPr="00EC37D4">
        <w:rPr>
          <w:rFonts w:eastAsia="Calibri" w:cs="Times New Roman"/>
          <w:szCs w:val="24"/>
        </w:rPr>
        <w:t>aprobat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prin</w:t>
      </w:r>
      <w:proofErr w:type="spellEnd"/>
      <w:r w:rsidRPr="00EC37D4">
        <w:rPr>
          <w:rFonts w:eastAsia="Calibri" w:cs="Times New Roman"/>
          <w:szCs w:val="24"/>
        </w:rPr>
        <w:t xml:space="preserve"> H.C.L. nr. 113/1999 </w:t>
      </w:r>
      <w:proofErr w:type="spellStart"/>
      <w:r w:rsidRPr="00EC37D4">
        <w:rPr>
          <w:rFonts w:eastAsia="Calibri" w:cs="Times New Roman"/>
          <w:szCs w:val="24"/>
        </w:rPr>
        <w:t>și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prelungit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prin</w:t>
      </w:r>
      <w:proofErr w:type="spellEnd"/>
      <w:r w:rsidRPr="00EC37D4">
        <w:rPr>
          <w:rFonts w:eastAsia="Calibri" w:cs="Times New Roman"/>
          <w:szCs w:val="24"/>
        </w:rPr>
        <w:t xml:space="preserve"> H.C.L. nr. 90/2010, </w:t>
      </w:r>
      <w:proofErr w:type="spellStart"/>
      <w:r w:rsidRPr="00EC37D4">
        <w:rPr>
          <w:rFonts w:eastAsia="Calibri" w:cs="Times New Roman"/>
          <w:szCs w:val="24"/>
        </w:rPr>
        <w:t>terenul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studiat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este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situat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extravilanul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municipiului</w:t>
      </w:r>
      <w:proofErr w:type="spellEnd"/>
      <w:r w:rsidRPr="00EC37D4">
        <w:rPr>
          <w:rFonts w:eastAsia="Calibri" w:cs="Times New Roman"/>
          <w:szCs w:val="24"/>
        </w:rPr>
        <w:t xml:space="preserve"> Pitești.</w:t>
      </w:r>
    </w:p>
    <w:p w14:paraId="70BD40ED" w14:textId="77777777" w:rsidR="00EC37D4" w:rsidRPr="00EC37D4" w:rsidRDefault="00EC37D4" w:rsidP="00EC37D4">
      <w:pPr>
        <w:ind w:firstLine="284"/>
        <w:contextualSpacing/>
        <w:jc w:val="both"/>
        <w:rPr>
          <w:rFonts w:eastAsia="Calibri" w:cs="Times New Roman"/>
          <w:szCs w:val="24"/>
        </w:rPr>
      </w:pPr>
      <w:r w:rsidRPr="00EC37D4">
        <w:rPr>
          <w:rFonts w:eastAsia="Calibri" w:cs="Times New Roman"/>
          <w:szCs w:val="24"/>
        </w:rPr>
        <w:t xml:space="preserve">Prin H.C.L. nr. 385/26.11.2003 a </w:t>
      </w:r>
      <w:proofErr w:type="spellStart"/>
      <w:r w:rsidRPr="00EC37D4">
        <w:rPr>
          <w:rFonts w:eastAsia="Calibri" w:cs="Times New Roman"/>
          <w:szCs w:val="24"/>
        </w:rPr>
        <w:t>fost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aprobat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Planul</w:t>
      </w:r>
      <w:proofErr w:type="spellEnd"/>
      <w:r w:rsidRPr="00EC37D4">
        <w:rPr>
          <w:rFonts w:eastAsia="Calibri" w:cs="Times New Roman"/>
          <w:szCs w:val="24"/>
        </w:rPr>
        <w:t xml:space="preserve"> Urbanistic de Detaliu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vederea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realizării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investiției</w:t>
      </w:r>
      <w:proofErr w:type="spellEnd"/>
      <w:r w:rsidRPr="00EC37D4">
        <w:rPr>
          <w:rFonts w:eastAsia="Calibri" w:cs="Times New Roman"/>
          <w:szCs w:val="24"/>
        </w:rPr>
        <w:t xml:space="preserve"> – Construire complex </w:t>
      </w:r>
      <w:proofErr w:type="spellStart"/>
      <w:r w:rsidRPr="00EC37D4">
        <w:rPr>
          <w:rFonts w:eastAsia="Calibri" w:cs="Times New Roman"/>
          <w:szCs w:val="24"/>
        </w:rPr>
        <w:t>comercial</w:t>
      </w:r>
      <w:proofErr w:type="spellEnd"/>
      <w:r w:rsidRPr="00EC37D4">
        <w:rPr>
          <w:rFonts w:eastAsia="Calibri" w:cs="Times New Roman"/>
          <w:szCs w:val="24"/>
        </w:rPr>
        <w:t xml:space="preserve">, cu </w:t>
      </w:r>
      <w:proofErr w:type="spellStart"/>
      <w:r w:rsidRPr="00EC37D4">
        <w:rPr>
          <w:rFonts w:eastAsia="Calibri" w:cs="Times New Roman"/>
          <w:szCs w:val="24"/>
        </w:rPr>
        <w:t>regim</w:t>
      </w:r>
      <w:proofErr w:type="spellEnd"/>
      <w:r w:rsidRPr="00EC37D4">
        <w:rPr>
          <w:rFonts w:eastAsia="Calibri" w:cs="Times New Roman"/>
          <w:szCs w:val="24"/>
        </w:rPr>
        <w:t xml:space="preserve"> de </w:t>
      </w:r>
      <w:proofErr w:type="spellStart"/>
      <w:r w:rsidRPr="00EC37D4">
        <w:rPr>
          <w:rFonts w:eastAsia="Calibri" w:cs="Times New Roman"/>
          <w:szCs w:val="24"/>
        </w:rPr>
        <w:t>înălțime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parter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înalt</w:t>
      </w:r>
      <w:proofErr w:type="spellEnd"/>
      <w:r w:rsidRPr="00EC37D4">
        <w:rPr>
          <w:rFonts w:eastAsia="Calibri" w:cs="Times New Roman"/>
          <w:szCs w:val="24"/>
        </w:rPr>
        <w:t xml:space="preserve"> – </w:t>
      </w:r>
      <w:proofErr w:type="spellStart"/>
      <w:r w:rsidRPr="00EC37D4">
        <w:rPr>
          <w:rFonts w:eastAsia="Calibri" w:cs="Times New Roman"/>
          <w:szCs w:val="24"/>
        </w:rPr>
        <w:t>pentru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imobilul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situat</w:t>
      </w:r>
      <w:proofErr w:type="spellEnd"/>
      <w:r w:rsidRPr="00EC37D4">
        <w:rPr>
          <w:rFonts w:eastAsia="Calibri" w:cs="Times New Roman"/>
          <w:szCs w:val="24"/>
        </w:rPr>
        <w:t xml:space="preserve"> pe DN65B, Km 3 + 820 m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suprafață</w:t>
      </w:r>
      <w:proofErr w:type="spellEnd"/>
      <w:r w:rsidRPr="00EC37D4">
        <w:rPr>
          <w:rFonts w:eastAsia="Calibri" w:cs="Times New Roman"/>
          <w:szCs w:val="24"/>
        </w:rPr>
        <w:t xml:space="preserve"> de 19.889,13 </w:t>
      </w:r>
      <w:proofErr w:type="spellStart"/>
      <w:r w:rsidRPr="00EC37D4">
        <w:rPr>
          <w:rFonts w:eastAsia="Calibri" w:cs="Times New Roman"/>
          <w:szCs w:val="24"/>
        </w:rPr>
        <w:t>mp</w:t>
      </w:r>
      <w:proofErr w:type="spellEnd"/>
      <w:r w:rsidRPr="00EC37D4">
        <w:rPr>
          <w:rFonts w:eastAsia="Calibri" w:cs="Times New Roman"/>
          <w:szCs w:val="24"/>
        </w:rPr>
        <w:t>.</w:t>
      </w:r>
    </w:p>
    <w:p w14:paraId="2770B16B" w14:textId="77777777" w:rsidR="00EC37D4" w:rsidRPr="00EC37D4" w:rsidRDefault="00EC37D4" w:rsidP="00EC37D4">
      <w:pPr>
        <w:ind w:firstLine="284"/>
        <w:contextualSpacing/>
        <w:jc w:val="both"/>
        <w:rPr>
          <w:rFonts w:eastAsia="Calibri" w:cs="Times New Roman"/>
          <w:szCs w:val="24"/>
        </w:rPr>
      </w:pPr>
      <w:r w:rsidRPr="00EC37D4">
        <w:rPr>
          <w:rFonts w:eastAsia="Calibri" w:cs="Times New Roman"/>
          <w:szCs w:val="24"/>
        </w:rPr>
        <w:lastRenderedPageBreak/>
        <w:t xml:space="preserve">Pe </w:t>
      </w:r>
      <w:proofErr w:type="spellStart"/>
      <w:r w:rsidRPr="00EC37D4">
        <w:rPr>
          <w:rFonts w:eastAsia="Calibri" w:cs="Times New Roman"/>
          <w:szCs w:val="24"/>
        </w:rPr>
        <w:t>acest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teren</w:t>
      </w:r>
      <w:proofErr w:type="spellEnd"/>
      <w:r w:rsidRPr="00EC37D4">
        <w:rPr>
          <w:rFonts w:eastAsia="Calibri" w:cs="Times New Roman"/>
          <w:szCs w:val="24"/>
        </w:rPr>
        <w:t xml:space="preserve"> se </w:t>
      </w:r>
      <w:proofErr w:type="spellStart"/>
      <w:r w:rsidRPr="00EC37D4">
        <w:rPr>
          <w:rFonts w:eastAsia="Calibri" w:cs="Times New Roman"/>
          <w:szCs w:val="24"/>
        </w:rPr>
        <w:t>află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următoarele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construcții</w:t>
      </w:r>
      <w:proofErr w:type="spellEnd"/>
      <w:r w:rsidRPr="00EC37D4">
        <w:rPr>
          <w:rFonts w:eastAsia="Calibri" w:cs="Times New Roman"/>
          <w:szCs w:val="24"/>
        </w:rPr>
        <w:t xml:space="preserve">: supermarket, </w:t>
      </w:r>
      <w:proofErr w:type="spellStart"/>
      <w:r w:rsidRPr="00EC37D4">
        <w:rPr>
          <w:rFonts w:eastAsia="Calibri" w:cs="Times New Roman"/>
          <w:szCs w:val="24"/>
        </w:rPr>
        <w:t>bazin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decantare</w:t>
      </w:r>
      <w:proofErr w:type="spellEnd"/>
      <w:r w:rsidRPr="00EC37D4">
        <w:rPr>
          <w:rFonts w:eastAsia="Calibri" w:cs="Times New Roman"/>
          <w:szCs w:val="24"/>
        </w:rPr>
        <w:t xml:space="preserve">, </w:t>
      </w:r>
      <w:proofErr w:type="spellStart"/>
      <w:r w:rsidRPr="00EC37D4">
        <w:rPr>
          <w:rFonts w:eastAsia="Calibri" w:cs="Times New Roman"/>
          <w:szCs w:val="24"/>
        </w:rPr>
        <w:t>cabină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poartă</w:t>
      </w:r>
      <w:proofErr w:type="spellEnd"/>
      <w:r w:rsidRPr="00EC37D4">
        <w:rPr>
          <w:rFonts w:eastAsia="Calibri" w:cs="Times New Roman"/>
          <w:szCs w:val="24"/>
        </w:rPr>
        <w:t xml:space="preserve">, </w:t>
      </w:r>
      <w:proofErr w:type="spellStart"/>
      <w:r w:rsidRPr="00EC37D4">
        <w:rPr>
          <w:rFonts w:eastAsia="Calibri" w:cs="Times New Roman"/>
          <w:szCs w:val="24"/>
        </w:rPr>
        <w:t>depozit</w:t>
      </w:r>
      <w:proofErr w:type="spellEnd"/>
      <w:r w:rsidRPr="00EC37D4">
        <w:rPr>
          <w:rFonts w:eastAsia="Calibri" w:cs="Times New Roman"/>
          <w:szCs w:val="24"/>
        </w:rPr>
        <w:t xml:space="preserve"> auxiliar </w:t>
      </w:r>
      <w:proofErr w:type="spellStart"/>
      <w:r w:rsidRPr="00EC37D4">
        <w:rPr>
          <w:rFonts w:eastAsia="Calibri" w:cs="Times New Roman"/>
          <w:szCs w:val="24"/>
        </w:rPr>
        <w:t>și</w:t>
      </w:r>
      <w:proofErr w:type="spellEnd"/>
      <w:r w:rsidRPr="00EC37D4">
        <w:rPr>
          <w:rFonts w:eastAsia="Calibri" w:cs="Times New Roman"/>
          <w:szCs w:val="24"/>
        </w:rPr>
        <w:t xml:space="preserve"> atelier </w:t>
      </w:r>
      <w:proofErr w:type="spellStart"/>
      <w:r w:rsidRPr="00EC37D4">
        <w:rPr>
          <w:rFonts w:eastAsia="Calibri" w:cs="Times New Roman"/>
          <w:szCs w:val="24"/>
        </w:rPr>
        <w:t>reparații</w:t>
      </w:r>
      <w:proofErr w:type="spellEnd"/>
      <w:r w:rsidRPr="00EC37D4">
        <w:rPr>
          <w:rFonts w:eastAsia="Calibri" w:cs="Times New Roman"/>
          <w:szCs w:val="24"/>
        </w:rPr>
        <w:t>.</w:t>
      </w:r>
    </w:p>
    <w:p w14:paraId="29533050" w14:textId="77777777" w:rsidR="00EC37D4" w:rsidRPr="00EC37D4" w:rsidRDefault="00EC37D4" w:rsidP="00EC37D4">
      <w:pPr>
        <w:tabs>
          <w:tab w:val="left" w:pos="426"/>
        </w:tabs>
        <w:ind w:firstLine="284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</w:rPr>
      </w:pPr>
      <w:r w:rsidRPr="00EC37D4">
        <w:rPr>
          <w:rFonts w:eastAsia="Calibri" w:cs="Times New Roman"/>
          <w:b/>
          <w:bCs/>
          <w:kern w:val="0"/>
          <w:szCs w:val="24"/>
          <w:u w:val="single"/>
          <w:lang w:val="en-GB"/>
        </w:rPr>
        <w:t>PROPUNERI:</w:t>
      </w:r>
    </w:p>
    <w:p w14:paraId="777129C0" w14:textId="77777777" w:rsidR="00EC37D4" w:rsidRPr="00EC37D4" w:rsidRDefault="00EC37D4" w:rsidP="00EC37D4">
      <w:pPr>
        <w:ind w:firstLine="284"/>
        <w:contextualSpacing/>
        <w:jc w:val="both"/>
        <w:rPr>
          <w:rFonts w:eastAsia="Calibri" w:cs="Times New Roman"/>
          <w:szCs w:val="24"/>
        </w:rPr>
      </w:pPr>
      <w:r w:rsidRPr="00EC37D4">
        <w:rPr>
          <w:rFonts w:eastAsia="Calibri" w:cs="Times New Roman"/>
          <w:szCs w:val="24"/>
        </w:rPr>
        <w:t xml:space="preserve">Se </w:t>
      </w:r>
      <w:proofErr w:type="spellStart"/>
      <w:r w:rsidRPr="00EC37D4">
        <w:rPr>
          <w:rFonts w:eastAsia="Calibri" w:cs="Times New Roman"/>
          <w:szCs w:val="24"/>
        </w:rPr>
        <w:t>dorește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introducerea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în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intravilan</w:t>
      </w:r>
      <w:proofErr w:type="spellEnd"/>
      <w:r w:rsidRPr="00EC37D4">
        <w:rPr>
          <w:rFonts w:eastAsia="Calibri" w:cs="Times New Roman"/>
          <w:szCs w:val="24"/>
        </w:rPr>
        <w:t xml:space="preserve"> a </w:t>
      </w:r>
      <w:proofErr w:type="spellStart"/>
      <w:r w:rsidRPr="00EC37D4">
        <w:rPr>
          <w:rFonts w:eastAsia="Calibri" w:cs="Times New Roman"/>
          <w:szCs w:val="24"/>
        </w:rPr>
        <w:t>terenului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și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reglementarea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urbanistică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gramStart"/>
      <w:r w:rsidRPr="00EC37D4">
        <w:rPr>
          <w:rFonts w:eastAsia="Calibri" w:cs="Times New Roman"/>
          <w:szCs w:val="24"/>
        </w:rPr>
        <w:t>a</w:t>
      </w:r>
      <w:proofErr w:type="gram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acestuia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pentru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stabilirea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funcțiunii</w:t>
      </w:r>
      <w:proofErr w:type="spellEnd"/>
      <w:r w:rsidRPr="00EC37D4">
        <w:rPr>
          <w:rFonts w:eastAsia="Calibri" w:cs="Times New Roman"/>
          <w:szCs w:val="24"/>
        </w:rPr>
        <w:t xml:space="preserve"> de IS – </w:t>
      </w:r>
      <w:proofErr w:type="spellStart"/>
      <w:r w:rsidRPr="00EC37D4">
        <w:rPr>
          <w:rFonts w:eastAsia="Calibri" w:cs="Times New Roman"/>
          <w:szCs w:val="24"/>
        </w:rPr>
        <w:t>Instituții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și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Servicii</w:t>
      </w:r>
      <w:proofErr w:type="spellEnd"/>
      <w:r w:rsidRPr="00EC37D4">
        <w:rPr>
          <w:rFonts w:eastAsia="Calibri" w:cs="Times New Roman"/>
          <w:szCs w:val="24"/>
        </w:rPr>
        <w:t>;</w:t>
      </w:r>
    </w:p>
    <w:p w14:paraId="4B5BAFE6" w14:textId="77777777" w:rsidR="00EC37D4" w:rsidRPr="00EC37D4" w:rsidRDefault="00EC37D4" w:rsidP="00EC37D4">
      <w:pPr>
        <w:rPr>
          <w:rFonts w:eastAsia="Calibri" w:cs="Times New Roman"/>
          <w:b/>
          <w:bCs/>
          <w:color w:val="000000"/>
          <w:kern w:val="0"/>
          <w:szCs w:val="24"/>
        </w:rPr>
      </w:pP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Încadrarea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terenului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în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subzona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funcțională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- </w:t>
      </w:r>
      <w:r w:rsidRPr="00EC37D4">
        <w:rPr>
          <w:rFonts w:eastAsia="Calibri" w:cs="Times New Roman"/>
          <w:b/>
          <w:bCs/>
          <w:color w:val="000000"/>
          <w:kern w:val="0"/>
          <w:szCs w:val="24"/>
        </w:rPr>
        <w:t xml:space="preserve">IS – </w:t>
      </w:r>
      <w:proofErr w:type="spellStart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>subzonă</w:t>
      </w:r>
      <w:proofErr w:type="spellEnd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 xml:space="preserve"> de </w:t>
      </w:r>
      <w:proofErr w:type="spellStart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>instituții</w:t>
      </w:r>
      <w:proofErr w:type="spellEnd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>și</w:t>
      </w:r>
      <w:proofErr w:type="spellEnd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 xml:space="preserve"> </w:t>
      </w:r>
      <w:proofErr w:type="spellStart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>servicii</w:t>
      </w:r>
      <w:proofErr w:type="spellEnd"/>
      <w:r w:rsidRPr="00EC37D4">
        <w:rPr>
          <w:rFonts w:eastAsia="Calibri" w:cs="Times New Roman"/>
          <w:b/>
          <w:bCs/>
          <w:color w:val="000000"/>
          <w:kern w:val="0"/>
          <w:szCs w:val="24"/>
        </w:rPr>
        <w:t>;</w:t>
      </w:r>
    </w:p>
    <w:p w14:paraId="1777DBDB" w14:textId="77777777" w:rsidR="00EC37D4" w:rsidRPr="00EC37D4" w:rsidRDefault="00EC37D4" w:rsidP="00EC37D4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</w:rPr>
      </w:pPr>
      <w:r w:rsidRPr="00EC37D4">
        <w:rPr>
          <w:rFonts w:eastAsia="Calibri" w:cs="Times New Roman"/>
          <w:color w:val="000000"/>
          <w:kern w:val="0"/>
          <w:szCs w:val="24"/>
        </w:rPr>
        <w:t xml:space="preserve">P.O.T. maxim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propus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= 50,00%; </w:t>
      </w:r>
    </w:p>
    <w:p w14:paraId="6C3A171B" w14:textId="77777777" w:rsidR="00EC37D4" w:rsidRPr="00EC37D4" w:rsidRDefault="00EC37D4" w:rsidP="00EC37D4">
      <w:pPr>
        <w:autoSpaceDE w:val="0"/>
        <w:autoSpaceDN w:val="0"/>
        <w:adjustRightInd w:val="0"/>
        <w:rPr>
          <w:rFonts w:eastAsia="Calibri" w:cs="Times New Roman"/>
          <w:color w:val="000000"/>
          <w:kern w:val="0"/>
          <w:szCs w:val="24"/>
        </w:rPr>
      </w:pPr>
      <w:r w:rsidRPr="00EC37D4">
        <w:rPr>
          <w:rFonts w:eastAsia="Calibri" w:cs="Times New Roman"/>
          <w:color w:val="000000"/>
          <w:kern w:val="0"/>
          <w:szCs w:val="24"/>
        </w:rPr>
        <w:t xml:space="preserve">C.U.T. maxim </w:t>
      </w:r>
      <w:proofErr w:type="spellStart"/>
      <w:r w:rsidRPr="00EC37D4">
        <w:rPr>
          <w:rFonts w:eastAsia="Calibri" w:cs="Times New Roman"/>
          <w:color w:val="000000"/>
          <w:kern w:val="0"/>
          <w:szCs w:val="24"/>
        </w:rPr>
        <w:t>propus</w:t>
      </w:r>
      <w:proofErr w:type="spellEnd"/>
      <w:r w:rsidRPr="00EC37D4">
        <w:rPr>
          <w:rFonts w:eastAsia="Calibri" w:cs="Times New Roman"/>
          <w:color w:val="000000"/>
          <w:kern w:val="0"/>
          <w:szCs w:val="24"/>
        </w:rPr>
        <w:t xml:space="preserve"> = 1,5; </w:t>
      </w:r>
    </w:p>
    <w:p w14:paraId="0B9549A4" w14:textId="77777777" w:rsidR="00EC37D4" w:rsidRPr="00EC37D4" w:rsidRDefault="00EC37D4" w:rsidP="00EC37D4">
      <w:pPr>
        <w:tabs>
          <w:tab w:val="left" w:pos="709"/>
          <w:tab w:val="left" w:pos="1200"/>
        </w:tabs>
        <w:jc w:val="both"/>
        <w:rPr>
          <w:rFonts w:eastAsia="Calibri" w:cs="Times New Roman"/>
          <w:szCs w:val="24"/>
        </w:rPr>
      </w:pPr>
      <w:proofErr w:type="spellStart"/>
      <w:r w:rsidRPr="00EC37D4">
        <w:rPr>
          <w:rFonts w:eastAsia="Calibri" w:cs="Times New Roman"/>
          <w:szCs w:val="24"/>
        </w:rPr>
        <w:t>Regimul</w:t>
      </w:r>
      <w:proofErr w:type="spellEnd"/>
      <w:r w:rsidRPr="00EC37D4">
        <w:rPr>
          <w:rFonts w:eastAsia="Calibri" w:cs="Times New Roman"/>
          <w:szCs w:val="24"/>
        </w:rPr>
        <w:t xml:space="preserve"> de </w:t>
      </w:r>
      <w:proofErr w:type="spellStart"/>
      <w:r w:rsidRPr="00EC37D4">
        <w:rPr>
          <w:rFonts w:eastAsia="Calibri" w:cs="Times New Roman"/>
          <w:szCs w:val="24"/>
        </w:rPr>
        <w:t>înălțime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propus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proofErr w:type="spellStart"/>
      <w:r w:rsidRPr="00EC37D4">
        <w:rPr>
          <w:rFonts w:eastAsia="Calibri" w:cs="Times New Roman"/>
          <w:szCs w:val="24"/>
        </w:rPr>
        <w:t>este</w:t>
      </w:r>
      <w:proofErr w:type="spellEnd"/>
      <w:r w:rsidRPr="00EC37D4">
        <w:rPr>
          <w:rFonts w:eastAsia="Calibri" w:cs="Times New Roman"/>
          <w:szCs w:val="24"/>
        </w:rPr>
        <w:t xml:space="preserve"> </w:t>
      </w:r>
      <w:r w:rsidRPr="00EC37D4">
        <w:rPr>
          <w:rFonts w:eastAsia="Calibri" w:cs="Times New Roman"/>
          <w:color w:val="000000"/>
          <w:kern w:val="0"/>
          <w:szCs w:val="24"/>
        </w:rPr>
        <w:t>P+2E</w:t>
      </w:r>
      <w:r w:rsidRPr="00EC37D4">
        <w:rPr>
          <w:rFonts w:eastAsia="Calibri" w:cs="Times New Roman"/>
          <w:szCs w:val="24"/>
        </w:rPr>
        <w:t>;</w:t>
      </w:r>
    </w:p>
    <w:p w14:paraId="7936E287" w14:textId="77777777" w:rsidR="00EC37D4" w:rsidRPr="00EC37D4" w:rsidRDefault="00EC37D4" w:rsidP="00EC37D4">
      <w:pPr>
        <w:tabs>
          <w:tab w:val="left" w:pos="720"/>
          <w:tab w:val="left" w:pos="1200"/>
        </w:tabs>
        <w:jc w:val="both"/>
        <w:rPr>
          <w:rFonts w:eastAsia="Calibri" w:cs="Times New Roman"/>
          <w:szCs w:val="24"/>
        </w:rPr>
      </w:pPr>
      <w:r w:rsidRPr="00EC37D4">
        <w:rPr>
          <w:rFonts w:eastAsia="Calibri" w:cs="Times New Roman"/>
          <w:szCs w:val="24"/>
        </w:rPr>
        <w:t xml:space="preserve">H maxim </w:t>
      </w:r>
      <w:proofErr w:type="spellStart"/>
      <w:r w:rsidRPr="00EC37D4">
        <w:rPr>
          <w:rFonts w:eastAsia="Calibri" w:cs="Times New Roman"/>
          <w:szCs w:val="24"/>
        </w:rPr>
        <w:t>propus</w:t>
      </w:r>
      <w:proofErr w:type="spellEnd"/>
      <w:r w:rsidRPr="00EC37D4">
        <w:rPr>
          <w:rFonts w:eastAsia="Calibri" w:cs="Times New Roman"/>
          <w:szCs w:val="24"/>
        </w:rPr>
        <w:t xml:space="preserve"> = 17,00 m; </w:t>
      </w:r>
    </w:p>
    <w:p w14:paraId="61A24048" w14:textId="499D5FF6" w:rsidR="00D544B9" w:rsidRDefault="00D544B9" w:rsidP="00EC37D4">
      <w:pPr>
        <w:ind w:firstLine="284"/>
        <w:contextualSpacing/>
        <w:jc w:val="both"/>
        <w:outlineLvl w:val="0"/>
        <w:rPr>
          <w:rFonts w:eastAsia="Calibri" w:cs="Times New Roman"/>
          <w:i/>
          <w:iCs/>
          <w:color w:val="FF0000"/>
          <w:kern w:val="0"/>
          <w:sz w:val="22"/>
          <w:lang w:val="ro-RO"/>
          <w14:ligatures w14:val="none"/>
        </w:rPr>
      </w:pPr>
    </w:p>
    <w:p w14:paraId="78A6BB8C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  <w:bookmarkStart w:id="5" w:name="_Hlk189471129"/>
    </w:p>
    <w:p w14:paraId="5906008B" w14:textId="5FE448E4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bookmarkStart w:id="6" w:name="_Hlk197330088"/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 w:rsidR="00EC37D4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7</w:t>
      </w:r>
      <w:r w:rsidR="00A97377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voturi favorabile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, 1 vot nefavorabil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="009A48A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și 1 abținere</w:t>
      </w:r>
    </w:p>
    <w:p w14:paraId="564FAD36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bookmarkEnd w:id="6"/>
    <w:p w14:paraId="16599AA6" w14:textId="77777777" w:rsidR="00600C49" w:rsidRDefault="00600C49" w:rsidP="00266B08">
      <w:pPr>
        <w:ind w:left="567" w:right="-1"/>
        <w:jc w:val="both"/>
        <w:rPr>
          <w:rFonts w:eastAsia="Calibri" w:cs="Times New Roman"/>
          <w:b/>
          <w:bCs/>
          <w:color w:val="002060"/>
          <w:kern w:val="0"/>
          <w:szCs w:val="24"/>
          <w:lang w:val="ro-RO"/>
          <w14:ligatures w14:val="none"/>
        </w:rPr>
      </w:pPr>
    </w:p>
    <w:bookmarkEnd w:id="5"/>
    <w:p w14:paraId="33C5F5F2" w14:textId="77777777" w:rsidR="00B22E4B" w:rsidRPr="00711ED7" w:rsidRDefault="00B22E4B" w:rsidP="00266B08">
      <w:pPr>
        <w:ind w:firstLine="284"/>
        <w:contextualSpacing/>
        <w:jc w:val="both"/>
        <w:outlineLvl w:val="0"/>
        <w:rPr>
          <w:rFonts w:eastAsia="Calibri" w:cs="Times New Roman"/>
          <w:i/>
          <w:iCs/>
          <w:color w:val="FF0000"/>
          <w:kern w:val="0"/>
          <w:sz w:val="22"/>
          <w:lang w:val="ro-RO"/>
          <w14:ligatures w14:val="none"/>
        </w:rPr>
      </w:pPr>
    </w:p>
    <w:p w14:paraId="0D941210" w14:textId="5C87D8F5" w:rsidR="00711ED7" w:rsidRPr="00711ED7" w:rsidRDefault="00711ED7" w:rsidP="00711ED7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711ED7">
        <w:rPr>
          <w:rFonts w:ascii="Times New Roman" w:hAnsi="Times New Roman" w:cs="Times New Roman"/>
          <w:b/>
          <w:bCs/>
          <w:highlight w:val="lightGray"/>
        </w:rPr>
        <w:t>Studiu</w:t>
      </w:r>
      <w:proofErr w:type="spellEnd"/>
      <w:r w:rsidRPr="00711ED7">
        <w:rPr>
          <w:rFonts w:ascii="Times New Roman" w:hAnsi="Times New Roman" w:cs="Times New Roman"/>
          <w:b/>
          <w:bCs/>
          <w:highlight w:val="lightGray"/>
        </w:rPr>
        <w:t xml:space="preserve"> de </w:t>
      </w:r>
      <w:proofErr w:type="spellStart"/>
      <w:r w:rsidRPr="00711ED7">
        <w:rPr>
          <w:rFonts w:ascii="Times New Roman" w:hAnsi="Times New Roman" w:cs="Times New Roman"/>
          <w:b/>
          <w:bCs/>
          <w:highlight w:val="lightGray"/>
        </w:rPr>
        <w:t>oportunitate</w:t>
      </w:r>
      <w:proofErr w:type="spellEnd"/>
      <w:r w:rsidRPr="00711ED7">
        <w:rPr>
          <w:rFonts w:ascii="Times New Roman" w:hAnsi="Times New Roman" w:cs="Times New Roman"/>
          <w:b/>
          <w:bCs/>
          <w:highlight w:val="lightGray"/>
        </w:rPr>
        <w:t xml:space="preserve"> – </w:t>
      </w:r>
      <w:proofErr w:type="spellStart"/>
      <w:r w:rsidRPr="00711ED7">
        <w:rPr>
          <w:rFonts w:ascii="Times New Roman" w:hAnsi="Times New Roman" w:cs="Times New Roman"/>
          <w:b/>
          <w:bCs/>
          <w:highlight w:val="lightGray"/>
        </w:rPr>
        <w:t>extravilan</w:t>
      </w:r>
      <w:proofErr w:type="spellEnd"/>
      <w:r w:rsidRPr="00711ED7">
        <w:rPr>
          <w:rFonts w:ascii="Times New Roman" w:hAnsi="Times New Roman" w:cs="Times New Roman"/>
          <w:b/>
          <w:bCs/>
          <w:highlight w:val="lightGray"/>
        </w:rPr>
        <w:t xml:space="preserve">, str. </w:t>
      </w:r>
      <w:proofErr w:type="spellStart"/>
      <w:r w:rsidRPr="00711ED7">
        <w:rPr>
          <w:rFonts w:ascii="Times New Roman" w:hAnsi="Times New Roman" w:cs="Times New Roman"/>
          <w:b/>
          <w:bCs/>
          <w:highlight w:val="lightGray"/>
        </w:rPr>
        <w:t>Depozitelor</w:t>
      </w:r>
      <w:proofErr w:type="spellEnd"/>
      <w:r w:rsidRPr="00711ED7">
        <w:rPr>
          <w:rFonts w:ascii="Times New Roman" w:hAnsi="Times New Roman" w:cs="Times New Roman"/>
          <w:b/>
          <w:bCs/>
          <w:highlight w:val="lightGray"/>
        </w:rPr>
        <w:t>, C.F. nr.  105767</w:t>
      </w:r>
      <w:r w:rsidRPr="00711ED7">
        <w:rPr>
          <w:rFonts w:ascii="Times New Roman" w:hAnsi="Times New Roman" w:cs="Times New Roman"/>
        </w:rPr>
        <w:t xml:space="preserve"> – </w:t>
      </w:r>
      <w:proofErr w:type="spellStart"/>
      <w:r w:rsidRPr="00711ED7">
        <w:rPr>
          <w:rFonts w:ascii="Times New Roman" w:hAnsi="Times New Roman" w:cs="Times New Roman"/>
          <w:b/>
          <w:bCs/>
        </w:rPr>
        <w:t>inițiator</w:t>
      </w:r>
      <w:proofErr w:type="spellEnd"/>
      <w:r w:rsidRPr="00711ED7">
        <w:rPr>
          <w:rFonts w:ascii="Times New Roman" w:hAnsi="Times New Roman" w:cs="Times New Roman"/>
          <w:b/>
          <w:bCs/>
        </w:rPr>
        <w:t xml:space="preserve"> </w:t>
      </w:r>
      <w:r w:rsidR="00F238C5">
        <w:rPr>
          <w:rFonts w:ascii="Times New Roman" w:hAnsi="Times New Roman" w:cs="Times New Roman"/>
          <w:b/>
          <w:bCs/>
        </w:rPr>
        <w:t>…………</w:t>
      </w:r>
      <w:proofErr w:type="gramStart"/>
      <w:r w:rsidR="00F238C5">
        <w:rPr>
          <w:rFonts w:ascii="Times New Roman" w:hAnsi="Times New Roman" w:cs="Times New Roman"/>
          <w:b/>
          <w:bCs/>
        </w:rPr>
        <w:t>…..</w:t>
      </w:r>
      <w:proofErr w:type="gramEnd"/>
      <w:r w:rsidRPr="00711ED7">
        <w:rPr>
          <w:rFonts w:ascii="Times New Roman" w:hAnsi="Times New Roman" w:cs="Times New Roman"/>
        </w:rPr>
        <w:t xml:space="preserve"> – </w:t>
      </w:r>
      <w:proofErr w:type="spellStart"/>
      <w:r w:rsidRPr="00711ED7">
        <w:rPr>
          <w:rFonts w:ascii="Times New Roman" w:hAnsi="Times New Roman" w:cs="Times New Roman"/>
        </w:rPr>
        <w:t>elaborare</w:t>
      </w:r>
      <w:proofErr w:type="spellEnd"/>
      <w:r w:rsidRPr="00711ED7">
        <w:rPr>
          <w:rFonts w:ascii="Times New Roman" w:hAnsi="Times New Roman" w:cs="Times New Roman"/>
        </w:rPr>
        <w:t xml:space="preserve"> P.U.Z. </w:t>
      </w:r>
      <w:proofErr w:type="spellStart"/>
      <w:r w:rsidRPr="00711ED7">
        <w:rPr>
          <w:rFonts w:ascii="Times New Roman" w:hAnsi="Times New Roman" w:cs="Times New Roman"/>
        </w:rPr>
        <w:t>pentru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introducere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teren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în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intravilan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și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reglementare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urbanistică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pentru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construire</w:t>
      </w:r>
      <w:proofErr w:type="spellEnd"/>
      <w:r w:rsidRPr="00711ED7">
        <w:rPr>
          <w:rFonts w:ascii="Times New Roman" w:hAnsi="Times New Roman" w:cs="Times New Roman"/>
        </w:rPr>
        <w:t xml:space="preserve"> „</w:t>
      </w:r>
      <w:proofErr w:type="spellStart"/>
      <w:r w:rsidRPr="00711ED7">
        <w:rPr>
          <w:rFonts w:ascii="Times New Roman" w:hAnsi="Times New Roman" w:cs="Times New Roman"/>
        </w:rPr>
        <w:t>Hală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metalică</w:t>
      </w:r>
      <w:proofErr w:type="spellEnd"/>
      <w:r w:rsidRPr="00711ED7">
        <w:rPr>
          <w:rFonts w:ascii="Times New Roman" w:hAnsi="Times New Roman" w:cs="Times New Roman"/>
        </w:rPr>
        <w:t xml:space="preserve">, </w:t>
      </w:r>
      <w:proofErr w:type="spellStart"/>
      <w:r w:rsidRPr="00711ED7">
        <w:rPr>
          <w:rFonts w:ascii="Times New Roman" w:hAnsi="Times New Roman" w:cs="Times New Roman"/>
        </w:rPr>
        <w:t>împrejmuire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teren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și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amplasare</w:t>
      </w:r>
      <w:proofErr w:type="spellEnd"/>
      <w:r w:rsidRPr="00711ED7">
        <w:rPr>
          <w:rFonts w:ascii="Times New Roman" w:hAnsi="Times New Roman" w:cs="Times New Roman"/>
        </w:rPr>
        <w:t xml:space="preserve"> container </w:t>
      </w:r>
      <w:proofErr w:type="spellStart"/>
      <w:r w:rsidRPr="00711ED7">
        <w:rPr>
          <w:rFonts w:ascii="Times New Roman" w:hAnsi="Times New Roman" w:cs="Times New Roman"/>
        </w:rPr>
        <w:t>metalic</w:t>
      </w:r>
      <w:proofErr w:type="spellEnd"/>
      <w:r w:rsidRPr="00711ED7">
        <w:rPr>
          <w:rFonts w:ascii="Times New Roman" w:hAnsi="Times New Roman" w:cs="Times New Roman"/>
        </w:rPr>
        <w:t xml:space="preserve"> – pe </w:t>
      </w:r>
      <w:proofErr w:type="spellStart"/>
      <w:r w:rsidRPr="00711ED7">
        <w:rPr>
          <w:rFonts w:ascii="Times New Roman" w:hAnsi="Times New Roman" w:cs="Times New Roman"/>
        </w:rPr>
        <w:t>terenul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în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suprafață</w:t>
      </w:r>
      <w:proofErr w:type="spellEnd"/>
      <w:r w:rsidRPr="00711ED7">
        <w:rPr>
          <w:rFonts w:ascii="Times New Roman" w:hAnsi="Times New Roman" w:cs="Times New Roman"/>
        </w:rPr>
        <w:t xml:space="preserve"> de 500 </w:t>
      </w:r>
      <w:proofErr w:type="spellStart"/>
      <w:r w:rsidRPr="00711ED7">
        <w:rPr>
          <w:rFonts w:ascii="Times New Roman" w:hAnsi="Times New Roman" w:cs="Times New Roman"/>
        </w:rPr>
        <w:t>mp</w:t>
      </w:r>
      <w:proofErr w:type="spellEnd"/>
      <w:r w:rsidRPr="00711ED7">
        <w:rPr>
          <w:rFonts w:ascii="Times New Roman" w:hAnsi="Times New Roman" w:cs="Times New Roman"/>
        </w:rPr>
        <w:t xml:space="preserve">; </w:t>
      </w:r>
      <w:proofErr w:type="spellStart"/>
      <w:r w:rsidRPr="00711ED7">
        <w:rPr>
          <w:rFonts w:ascii="Times New Roman" w:hAnsi="Times New Roman" w:cs="Times New Roman"/>
        </w:rPr>
        <w:t>studiul</w:t>
      </w:r>
      <w:proofErr w:type="spellEnd"/>
      <w:r w:rsidRPr="00711ED7">
        <w:rPr>
          <w:rFonts w:ascii="Times New Roman" w:hAnsi="Times New Roman" w:cs="Times New Roman"/>
        </w:rPr>
        <w:t xml:space="preserve"> a </w:t>
      </w:r>
      <w:proofErr w:type="spellStart"/>
      <w:r w:rsidRPr="00711ED7">
        <w:rPr>
          <w:rFonts w:ascii="Times New Roman" w:hAnsi="Times New Roman" w:cs="Times New Roman"/>
        </w:rPr>
        <w:t>fost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înaintat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prin</w:t>
      </w:r>
      <w:proofErr w:type="spellEnd"/>
      <w:r w:rsidRPr="00711ED7">
        <w:rPr>
          <w:rFonts w:ascii="Times New Roman" w:hAnsi="Times New Roman" w:cs="Times New Roman"/>
        </w:rPr>
        <w:t xml:space="preserve"> </w:t>
      </w:r>
      <w:proofErr w:type="spellStart"/>
      <w:r w:rsidRPr="00711ED7">
        <w:rPr>
          <w:rFonts w:ascii="Times New Roman" w:hAnsi="Times New Roman" w:cs="Times New Roman"/>
        </w:rPr>
        <w:t>adresa</w:t>
      </w:r>
      <w:proofErr w:type="spellEnd"/>
      <w:r w:rsidRPr="00711ED7">
        <w:rPr>
          <w:rFonts w:ascii="Times New Roman" w:hAnsi="Times New Roman" w:cs="Times New Roman"/>
        </w:rPr>
        <w:t xml:space="preserve"> nr. 19571/17.04.2025; </w:t>
      </w:r>
    </w:p>
    <w:p w14:paraId="0485B367" w14:textId="77777777" w:rsidR="00711ED7" w:rsidRPr="00711ED7" w:rsidRDefault="00711ED7" w:rsidP="00711E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Cs w:val="24"/>
        </w:rPr>
      </w:pPr>
      <w:r w:rsidRPr="00711ED7">
        <w:rPr>
          <w:rFonts w:eastAsia="Calibri" w:cs="Times New Roman"/>
          <w:color w:val="000000"/>
          <w:kern w:val="0"/>
          <w:szCs w:val="24"/>
        </w:rPr>
        <w:tab/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Accesul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la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teren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se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realizează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din str.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Depozitelor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printr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-un drum de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acces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(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necadastrat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), care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aparține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</w:t>
      </w:r>
      <w:proofErr w:type="spellStart"/>
      <w:r w:rsidRPr="00711ED7">
        <w:rPr>
          <w:rFonts w:eastAsia="Calibri" w:cs="Times New Roman"/>
          <w:color w:val="000000"/>
          <w:kern w:val="0"/>
          <w:szCs w:val="24"/>
        </w:rPr>
        <w:t>domeniului</w:t>
      </w:r>
      <w:proofErr w:type="spellEnd"/>
      <w:r w:rsidRPr="00711ED7">
        <w:rPr>
          <w:rFonts w:eastAsia="Calibri" w:cs="Times New Roman"/>
          <w:color w:val="000000"/>
          <w:kern w:val="0"/>
          <w:szCs w:val="24"/>
        </w:rPr>
        <w:t xml:space="preserve"> public.</w:t>
      </w:r>
    </w:p>
    <w:p w14:paraId="184023C1" w14:textId="77777777" w:rsidR="00711ED7" w:rsidRPr="00711ED7" w:rsidRDefault="00711ED7" w:rsidP="00711ED7">
      <w:pPr>
        <w:ind w:firstLine="284"/>
        <w:contextualSpacing/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</w:rPr>
        <w:t>Potrivit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Planului</w:t>
      </w:r>
      <w:proofErr w:type="spellEnd"/>
      <w:r w:rsidRPr="00711ED7">
        <w:rPr>
          <w:rFonts w:eastAsia="Calibri" w:cs="Times New Roman"/>
          <w:szCs w:val="24"/>
        </w:rPr>
        <w:t xml:space="preserve"> Urbanistic General al </w:t>
      </w:r>
      <w:proofErr w:type="spellStart"/>
      <w:r w:rsidRPr="00711ED7">
        <w:rPr>
          <w:rFonts w:eastAsia="Calibri" w:cs="Times New Roman"/>
          <w:szCs w:val="24"/>
        </w:rPr>
        <w:t>municipiul</w:t>
      </w:r>
      <w:proofErr w:type="spellEnd"/>
      <w:r w:rsidRPr="00711ED7">
        <w:rPr>
          <w:rFonts w:eastAsia="Calibri" w:cs="Times New Roman"/>
          <w:szCs w:val="24"/>
        </w:rPr>
        <w:t xml:space="preserve"> Pitești </w:t>
      </w:r>
      <w:proofErr w:type="spellStart"/>
      <w:r w:rsidRPr="00711ED7">
        <w:rPr>
          <w:rFonts w:eastAsia="Calibri" w:cs="Times New Roman"/>
          <w:szCs w:val="24"/>
        </w:rPr>
        <w:t>aprobat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prin</w:t>
      </w:r>
      <w:proofErr w:type="spellEnd"/>
      <w:r w:rsidRPr="00711ED7">
        <w:rPr>
          <w:rFonts w:eastAsia="Calibri" w:cs="Times New Roman"/>
          <w:szCs w:val="24"/>
        </w:rPr>
        <w:t xml:space="preserve"> H.C.L. nr. 113/1999 </w:t>
      </w:r>
      <w:proofErr w:type="spellStart"/>
      <w:r w:rsidRPr="00711ED7">
        <w:rPr>
          <w:rFonts w:eastAsia="Calibri" w:cs="Times New Roman"/>
          <w:szCs w:val="24"/>
        </w:rPr>
        <w:t>și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prelungit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prin</w:t>
      </w:r>
      <w:proofErr w:type="spellEnd"/>
      <w:r w:rsidRPr="00711ED7">
        <w:rPr>
          <w:rFonts w:eastAsia="Calibri" w:cs="Times New Roman"/>
          <w:szCs w:val="24"/>
        </w:rPr>
        <w:t xml:space="preserve"> H.C.L. nr. 90/2010, </w:t>
      </w:r>
      <w:proofErr w:type="spellStart"/>
      <w:r w:rsidRPr="00711ED7">
        <w:rPr>
          <w:rFonts w:eastAsia="Calibri" w:cs="Times New Roman"/>
          <w:szCs w:val="24"/>
        </w:rPr>
        <w:t>terenul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studiat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este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situat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în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extravilanul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municipiului</w:t>
      </w:r>
      <w:proofErr w:type="spellEnd"/>
      <w:r w:rsidRPr="00711ED7">
        <w:rPr>
          <w:rFonts w:eastAsia="Calibri" w:cs="Times New Roman"/>
          <w:szCs w:val="24"/>
        </w:rPr>
        <w:t xml:space="preserve"> Pitești.</w:t>
      </w:r>
    </w:p>
    <w:p w14:paraId="6FA85277" w14:textId="77777777" w:rsidR="00711ED7" w:rsidRPr="00711ED7" w:rsidRDefault="00711ED7" w:rsidP="00711ED7">
      <w:pPr>
        <w:tabs>
          <w:tab w:val="left" w:pos="426"/>
        </w:tabs>
        <w:ind w:firstLine="284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</w:rPr>
      </w:pPr>
      <w:r w:rsidRPr="00711ED7">
        <w:rPr>
          <w:rFonts w:eastAsia="Calibri" w:cs="Times New Roman"/>
          <w:b/>
          <w:bCs/>
          <w:kern w:val="0"/>
          <w:szCs w:val="24"/>
          <w:u w:val="single"/>
          <w:lang w:val="en-GB"/>
        </w:rPr>
        <w:t>PROPUNERI:</w:t>
      </w:r>
    </w:p>
    <w:p w14:paraId="277097A4" w14:textId="77777777" w:rsidR="00711ED7" w:rsidRPr="00711ED7" w:rsidRDefault="00711ED7" w:rsidP="00711ED7">
      <w:pPr>
        <w:tabs>
          <w:tab w:val="left" w:pos="720"/>
        </w:tabs>
        <w:ind w:firstLine="284"/>
        <w:contextualSpacing/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Soluția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urbanistică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a </w:t>
      </w:r>
      <w:proofErr w:type="spellStart"/>
      <w:r w:rsidRPr="00711ED7">
        <w:rPr>
          <w:rFonts w:eastAsia="Calibri" w:cs="Times New Roman"/>
          <w:szCs w:val="24"/>
          <w:lang w:val="en-AU"/>
        </w:rPr>
        <w:t>fost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elaborată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pentru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introducerea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suprafeței</w:t>
      </w:r>
      <w:proofErr w:type="spellEnd"/>
      <w:r w:rsidRPr="00711ED7">
        <w:rPr>
          <w:rFonts w:eastAsia="Calibri" w:cs="Times New Roman"/>
          <w:szCs w:val="24"/>
        </w:rPr>
        <w:t xml:space="preserve"> de 500 </w:t>
      </w:r>
      <w:proofErr w:type="spellStart"/>
      <w:r w:rsidRPr="00711ED7">
        <w:rPr>
          <w:rFonts w:eastAsia="Calibri" w:cs="Times New Roman"/>
          <w:szCs w:val="24"/>
        </w:rPr>
        <w:t>mp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în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intravilan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și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reglementare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urbanistică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pentru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construire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hală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metalică</w:t>
      </w:r>
      <w:proofErr w:type="spellEnd"/>
      <w:r w:rsidRPr="00711ED7">
        <w:rPr>
          <w:rFonts w:eastAsia="Calibri" w:cs="Times New Roman"/>
          <w:szCs w:val="24"/>
        </w:rPr>
        <w:t xml:space="preserve"> cu </w:t>
      </w:r>
      <w:proofErr w:type="spellStart"/>
      <w:r w:rsidRPr="00711ED7">
        <w:rPr>
          <w:rFonts w:eastAsia="Calibri" w:cs="Times New Roman"/>
          <w:szCs w:val="24"/>
        </w:rPr>
        <w:t>regim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înălțime</w:t>
      </w:r>
      <w:proofErr w:type="spellEnd"/>
      <w:r w:rsidRPr="00711ED7">
        <w:rPr>
          <w:rFonts w:eastAsia="Calibri" w:cs="Times New Roman"/>
          <w:szCs w:val="24"/>
        </w:rPr>
        <w:t xml:space="preserve"> P </w:t>
      </w:r>
      <w:proofErr w:type="spellStart"/>
      <w:r w:rsidRPr="00711ED7">
        <w:rPr>
          <w:rFonts w:eastAsia="Calibri" w:cs="Times New Roman"/>
          <w:szCs w:val="24"/>
        </w:rPr>
        <w:t>înalt</w:t>
      </w:r>
      <w:proofErr w:type="spellEnd"/>
      <w:r w:rsidRPr="00711ED7">
        <w:rPr>
          <w:rFonts w:eastAsia="Calibri" w:cs="Times New Roman"/>
          <w:szCs w:val="24"/>
        </w:rPr>
        <w:t xml:space="preserve">, </w:t>
      </w:r>
      <w:proofErr w:type="spellStart"/>
      <w:r w:rsidRPr="00711ED7">
        <w:rPr>
          <w:rFonts w:eastAsia="Calibri" w:cs="Times New Roman"/>
          <w:szCs w:val="24"/>
        </w:rPr>
        <w:t>împrejmuire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teren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și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amplasare</w:t>
      </w:r>
      <w:proofErr w:type="spellEnd"/>
      <w:r w:rsidRPr="00711ED7">
        <w:rPr>
          <w:rFonts w:eastAsia="Calibri" w:cs="Times New Roman"/>
          <w:szCs w:val="24"/>
        </w:rPr>
        <w:t xml:space="preserve"> container </w:t>
      </w:r>
      <w:proofErr w:type="spellStart"/>
      <w:r w:rsidRPr="00711ED7">
        <w:rPr>
          <w:rFonts w:eastAsia="Calibri" w:cs="Times New Roman"/>
          <w:szCs w:val="24"/>
        </w:rPr>
        <w:t>metalic</w:t>
      </w:r>
      <w:proofErr w:type="spellEnd"/>
      <w:r w:rsidRPr="00711ED7">
        <w:rPr>
          <w:rFonts w:eastAsia="Calibri" w:cs="Times New Roman"/>
          <w:szCs w:val="24"/>
        </w:rPr>
        <w:t>.</w:t>
      </w:r>
    </w:p>
    <w:p w14:paraId="25764486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Funcțiunea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– M(IS+ID) </w:t>
      </w:r>
      <w:proofErr w:type="spellStart"/>
      <w:r w:rsidRPr="00711ED7">
        <w:rPr>
          <w:rFonts w:eastAsia="Calibri" w:cs="Times New Roman"/>
          <w:szCs w:val="24"/>
          <w:lang w:val="en-AU"/>
        </w:rPr>
        <w:t>mixtă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servicii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11ED7">
        <w:rPr>
          <w:rFonts w:eastAsia="Calibri" w:cs="Times New Roman"/>
          <w:szCs w:val="24"/>
          <w:lang w:val="en-AU"/>
        </w:rPr>
        <w:t>industrie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depozitare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;  </w:t>
      </w:r>
    </w:p>
    <w:p w14:paraId="452F8945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Regimul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înălțime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este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P </w:t>
      </w:r>
      <w:proofErr w:type="spellStart"/>
      <w:r w:rsidRPr="00711ED7">
        <w:rPr>
          <w:rFonts w:eastAsia="Calibri" w:cs="Times New Roman"/>
          <w:szCs w:val="24"/>
          <w:lang w:val="en-AU"/>
        </w:rPr>
        <w:t>înalt</w:t>
      </w:r>
      <w:proofErr w:type="spellEnd"/>
      <w:r w:rsidRPr="00711ED7">
        <w:rPr>
          <w:rFonts w:eastAsia="Calibri" w:cs="Times New Roman"/>
          <w:szCs w:val="24"/>
          <w:lang w:val="en-AU"/>
        </w:rPr>
        <w:t>;</w:t>
      </w:r>
    </w:p>
    <w:p w14:paraId="4BB1E592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H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streașină</w:t>
      </w:r>
      <w:proofErr w:type="spellEnd"/>
      <w:r w:rsidRPr="00711ED7">
        <w:rPr>
          <w:rFonts w:eastAsia="Calibri" w:cs="Times New Roman"/>
          <w:szCs w:val="24"/>
          <w:lang w:val="en-AU"/>
        </w:rPr>
        <w:t>/</w:t>
      </w:r>
      <w:proofErr w:type="spellStart"/>
      <w:r w:rsidRPr="00711ED7">
        <w:rPr>
          <w:rFonts w:eastAsia="Calibri" w:cs="Times New Roman"/>
          <w:szCs w:val="24"/>
          <w:lang w:val="en-AU"/>
        </w:rPr>
        <w:t>atic</w:t>
      </w:r>
      <w:proofErr w:type="spellEnd"/>
      <w:r w:rsidRPr="00711ED7">
        <w:rPr>
          <w:rFonts w:eastAsia="Calibri" w:cs="Times New Roman"/>
          <w:szCs w:val="24"/>
          <w:lang w:val="en-AU"/>
        </w:rPr>
        <w:t>= 4,00 m;</w:t>
      </w:r>
    </w:p>
    <w:p w14:paraId="02C0F326" w14:textId="77777777" w:rsidR="00711ED7" w:rsidRPr="00711ED7" w:rsidRDefault="00711ED7" w:rsidP="00711ED7">
      <w:pPr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</w:rPr>
        <w:t>Edificabilul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propus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va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avea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următoarele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retrageri</w:t>
      </w:r>
      <w:proofErr w:type="spellEnd"/>
      <w:r w:rsidRPr="00711ED7">
        <w:rPr>
          <w:rFonts w:eastAsia="Calibri" w:cs="Times New Roman"/>
          <w:szCs w:val="24"/>
        </w:rPr>
        <w:t xml:space="preserve">: </w:t>
      </w:r>
    </w:p>
    <w:p w14:paraId="3F3CBBDE" w14:textId="77777777" w:rsidR="00711ED7" w:rsidRPr="00711ED7" w:rsidRDefault="00711ED7" w:rsidP="00711ED7">
      <w:pPr>
        <w:numPr>
          <w:ilvl w:val="0"/>
          <w:numId w:val="9"/>
        </w:numPr>
        <w:ind w:left="426" w:hanging="142"/>
        <w:contextualSpacing/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</w:rPr>
        <w:t>față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aliniament</w:t>
      </w:r>
      <w:proofErr w:type="spellEnd"/>
      <w:r w:rsidRPr="00711ED7">
        <w:rPr>
          <w:rFonts w:eastAsia="Calibri" w:cs="Times New Roman"/>
          <w:szCs w:val="24"/>
        </w:rPr>
        <w:t xml:space="preserve">: min 3.00 m fata de </w:t>
      </w:r>
      <w:proofErr w:type="spellStart"/>
      <w:r w:rsidRPr="00711ED7">
        <w:rPr>
          <w:rFonts w:eastAsia="Calibri" w:cs="Times New Roman"/>
          <w:szCs w:val="24"/>
        </w:rPr>
        <w:t>limita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proprietate</w:t>
      </w:r>
      <w:proofErr w:type="spellEnd"/>
      <w:r w:rsidRPr="00711ED7">
        <w:rPr>
          <w:rFonts w:eastAsia="Calibri" w:cs="Times New Roman"/>
          <w:szCs w:val="24"/>
        </w:rPr>
        <w:t xml:space="preserve"> cu </w:t>
      </w:r>
      <w:proofErr w:type="spellStart"/>
      <w:r w:rsidRPr="00711ED7">
        <w:rPr>
          <w:rFonts w:eastAsia="Calibri" w:cs="Times New Roman"/>
          <w:szCs w:val="24"/>
        </w:rPr>
        <w:t>drumul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acces</w:t>
      </w:r>
      <w:proofErr w:type="spellEnd"/>
      <w:r w:rsidRPr="00711ED7">
        <w:rPr>
          <w:rFonts w:eastAsia="Calibri" w:cs="Times New Roman"/>
          <w:szCs w:val="24"/>
        </w:rPr>
        <w:t xml:space="preserve">; </w:t>
      </w:r>
    </w:p>
    <w:p w14:paraId="17FFFCEF" w14:textId="77777777" w:rsidR="00711ED7" w:rsidRPr="00711ED7" w:rsidRDefault="00711ED7" w:rsidP="00711ED7">
      <w:pPr>
        <w:numPr>
          <w:ilvl w:val="0"/>
          <w:numId w:val="9"/>
        </w:numPr>
        <w:ind w:left="426" w:hanging="142"/>
        <w:contextualSpacing/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</w:rPr>
        <w:t>față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limita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laterală</w:t>
      </w:r>
      <w:proofErr w:type="spellEnd"/>
      <w:r w:rsidRPr="00711ED7">
        <w:rPr>
          <w:rFonts w:eastAsia="Calibri" w:cs="Times New Roman"/>
          <w:szCs w:val="24"/>
        </w:rPr>
        <w:t xml:space="preserve">: </w:t>
      </w:r>
      <w:proofErr w:type="spellStart"/>
      <w:r w:rsidRPr="00711ED7">
        <w:rPr>
          <w:rFonts w:eastAsia="Calibri" w:cs="Times New Roman"/>
          <w:szCs w:val="24"/>
        </w:rPr>
        <w:t>retragerea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va</w:t>
      </w:r>
      <w:proofErr w:type="spellEnd"/>
      <w:r w:rsidRPr="00711ED7">
        <w:rPr>
          <w:rFonts w:eastAsia="Calibri" w:cs="Times New Roman"/>
          <w:szCs w:val="24"/>
        </w:rPr>
        <w:t xml:space="preserve"> fi de min. ½ din </w:t>
      </w:r>
      <w:proofErr w:type="spellStart"/>
      <w:r w:rsidRPr="00711ED7">
        <w:rPr>
          <w:rFonts w:eastAsia="Calibri" w:cs="Times New Roman"/>
          <w:szCs w:val="24"/>
        </w:rPr>
        <w:t>înălțimea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clădirilor</w:t>
      </w:r>
      <w:proofErr w:type="spellEnd"/>
      <w:r w:rsidRPr="00711ED7">
        <w:rPr>
          <w:rFonts w:eastAsia="Calibri" w:cs="Times New Roman"/>
          <w:szCs w:val="24"/>
        </w:rPr>
        <w:t xml:space="preserve"> la </w:t>
      </w:r>
      <w:proofErr w:type="spellStart"/>
      <w:r w:rsidRPr="00711ED7">
        <w:rPr>
          <w:rFonts w:eastAsia="Calibri" w:cs="Times New Roman"/>
          <w:szCs w:val="24"/>
        </w:rPr>
        <w:t>streașină</w:t>
      </w:r>
      <w:proofErr w:type="spellEnd"/>
      <w:r w:rsidRPr="00711ED7">
        <w:rPr>
          <w:rFonts w:eastAsia="Calibri" w:cs="Times New Roman"/>
          <w:szCs w:val="24"/>
        </w:rPr>
        <w:t xml:space="preserve"> / </w:t>
      </w:r>
      <w:proofErr w:type="spellStart"/>
      <w:r w:rsidRPr="00711ED7">
        <w:rPr>
          <w:rFonts w:eastAsia="Calibri" w:cs="Times New Roman"/>
          <w:szCs w:val="24"/>
        </w:rPr>
        <w:t>atic</w:t>
      </w:r>
      <w:proofErr w:type="spellEnd"/>
      <w:r w:rsidRPr="00711ED7">
        <w:rPr>
          <w:rFonts w:eastAsia="Calibri" w:cs="Times New Roman"/>
          <w:szCs w:val="24"/>
        </w:rPr>
        <w:t>;</w:t>
      </w:r>
    </w:p>
    <w:p w14:paraId="529719AA" w14:textId="77777777" w:rsidR="00711ED7" w:rsidRPr="00711ED7" w:rsidRDefault="00711ED7" w:rsidP="00711ED7">
      <w:pPr>
        <w:numPr>
          <w:ilvl w:val="0"/>
          <w:numId w:val="9"/>
        </w:numPr>
        <w:ind w:left="426" w:hanging="142"/>
        <w:contextualSpacing/>
        <w:jc w:val="both"/>
        <w:rPr>
          <w:rFonts w:eastAsia="Calibri" w:cs="Times New Roman"/>
          <w:szCs w:val="24"/>
        </w:rPr>
      </w:pPr>
      <w:proofErr w:type="spellStart"/>
      <w:r w:rsidRPr="00711ED7">
        <w:rPr>
          <w:rFonts w:eastAsia="Calibri" w:cs="Times New Roman"/>
          <w:szCs w:val="24"/>
        </w:rPr>
        <w:t>față</w:t>
      </w:r>
      <w:proofErr w:type="spellEnd"/>
      <w:r w:rsidRPr="00711ED7">
        <w:rPr>
          <w:rFonts w:eastAsia="Calibri" w:cs="Times New Roman"/>
          <w:szCs w:val="24"/>
        </w:rPr>
        <w:t xml:space="preserve"> de </w:t>
      </w:r>
      <w:proofErr w:type="spellStart"/>
      <w:r w:rsidRPr="00711ED7">
        <w:rPr>
          <w:rFonts w:eastAsia="Calibri" w:cs="Times New Roman"/>
          <w:szCs w:val="24"/>
        </w:rPr>
        <w:t>limita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posterioară</w:t>
      </w:r>
      <w:proofErr w:type="spellEnd"/>
      <w:r w:rsidRPr="00711ED7">
        <w:rPr>
          <w:rFonts w:eastAsia="Calibri" w:cs="Times New Roman"/>
          <w:szCs w:val="24"/>
        </w:rPr>
        <w:t xml:space="preserve">: </w:t>
      </w:r>
      <w:proofErr w:type="spellStart"/>
      <w:r w:rsidRPr="00711ED7">
        <w:rPr>
          <w:rFonts w:eastAsia="Calibri" w:cs="Times New Roman"/>
          <w:szCs w:val="24"/>
        </w:rPr>
        <w:t>retragerea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va</w:t>
      </w:r>
      <w:proofErr w:type="spellEnd"/>
      <w:r w:rsidRPr="00711ED7">
        <w:rPr>
          <w:rFonts w:eastAsia="Calibri" w:cs="Times New Roman"/>
          <w:szCs w:val="24"/>
        </w:rPr>
        <w:t xml:space="preserve"> fi de min. ½ din </w:t>
      </w:r>
      <w:proofErr w:type="spellStart"/>
      <w:r w:rsidRPr="00711ED7">
        <w:rPr>
          <w:rFonts w:eastAsia="Calibri" w:cs="Times New Roman"/>
          <w:szCs w:val="24"/>
        </w:rPr>
        <w:t>înălțimea</w:t>
      </w:r>
      <w:proofErr w:type="spellEnd"/>
      <w:r w:rsidRPr="00711ED7">
        <w:rPr>
          <w:rFonts w:eastAsia="Calibri" w:cs="Times New Roman"/>
          <w:szCs w:val="24"/>
        </w:rPr>
        <w:t xml:space="preserve"> </w:t>
      </w:r>
      <w:proofErr w:type="spellStart"/>
      <w:r w:rsidRPr="00711ED7">
        <w:rPr>
          <w:rFonts w:eastAsia="Calibri" w:cs="Times New Roman"/>
          <w:szCs w:val="24"/>
        </w:rPr>
        <w:t>clădirilor</w:t>
      </w:r>
      <w:proofErr w:type="spellEnd"/>
      <w:r w:rsidRPr="00711ED7">
        <w:rPr>
          <w:rFonts w:eastAsia="Calibri" w:cs="Times New Roman"/>
          <w:szCs w:val="24"/>
        </w:rPr>
        <w:t xml:space="preserve"> la </w:t>
      </w:r>
      <w:proofErr w:type="spellStart"/>
      <w:r w:rsidRPr="00711ED7">
        <w:rPr>
          <w:rFonts w:eastAsia="Calibri" w:cs="Times New Roman"/>
          <w:szCs w:val="24"/>
        </w:rPr>
        <w:t>streașină</w:t>
      </w:r>
      <w:proofErr w:type="spellEnd"/>
      <w:r w:rsidRPr="00711ED7">
        <w:rPr>
          <w:rFonts w:eastAsia="Calibri" w:cs="Times New Roman"/>
          <w:szCs w:val="24"/>
        </w:rPr>
        <w:t xml:space="preserve"> / </w:t>
      </w:r>
      <w:proofErr w:type="spellStart"/>
      <w:r w:rsidRPr="00711ED7">
        <w:rPr>
          <w:rFonts w:eastAsia="Calibri" w:cs="Times New Roman"/>
          <w:szCs w:val="24"/>
        </w:rPr>
        <w:t>atic</w:t>
      </w:r>
      <w:proofErr w:type="spellEnd"/>
      <w:r w:rsidRPr="00711ED7">
        <w:rPr>
          <w:rFonts w:eastAsia="Calibri" w:cs="Times New Roman"/>
          <w:szCs w:val="24"/>
        </w:rPr>
        <w:t>;</w:t>
      </w:r>
    </w:p>
    <w:p w14:paraId="09C07B7B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P.O.T.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= 35,00 %;</w:t>
      </w:r>
    </w:p>
    <w:p w14:paraId="384DE6AA" w14:textId="77777777" w:rsidR="00711ED7" w:rsidRPr="00711ED7" w:rsidRDefault="00711ED7" w:rsidP="00711ED7">
      <w:pPr>
        <w:tabs>
          <w:tab w:val="left" w:pos="709"/>
          <w:tab w:val="left" w:pos="1320"/>
        </w:tabs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C.U.T.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= 0,4 </w:t>
      </w:r>
      <w:proofErr w:type="spellStart"/>
      <w:r w:rsidRPr="00711ED7">
        <w:rPr>
          <w:rFonts w:eastAsia="Calibri" w:cs="Times New Roman"/>
          <w:szCs w:val="24"/>
          <w:lang w:val="en-AU"/>
        </w:rPr>
        <w:t>Adc</w:t>
      </w:r>
      <w:proofErr w:type="spellEnd"/>
      <w:r w:rsidRPr="00711ED7">
        <w:rPr>
          <w:rFonts w:eastAsia="Calibri" w:cs="Times New Roman"/>
          <w:szCs w:val="24"/>
          <w:lang w:val="en-AU"/>
        </w:rPr>
        <w:t>/</w:t>
      </w:r>
      <w:proofErr w:type="spellStart"/>
      <w:r w:rsidRPr="00711ED7">
        <w:rPr>
          <w:rFonts w:eastAsia="Calibri" w:cs="Times New Roman"/>
          <w:szCs w:val="24"/>
          <w:lang w:val="en-AU"/>
        </w:rPr>
        <w:t>mp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teren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; </w:t>
      </w:r>
    </w:p>
    <w:p w14:paraId="1F96DE74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Spații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verzi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pe o </w:t>
      </w:r>
      <w:proofErr w:type="spellStart"/>
      <w:r w:rsidRPr="00711ED7">
        <w:rPr>
          <w:rFonts w:eastAsia="Calibri" w:cs="Times New Roman"/>
          <w:szCs w:val="24"/>
          <w:lang w:val="en-AU"/>
        </w:rPr>
        <w:t>suprafață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100 </w:t>
      </w:r>
      <w:proofErr w:type="spellStart"/>
      <w:r w:rsidRPr="00711ED7">
        <w:rPr>
          <w:rFonts w:eastAsia="Calibri" w:cs="Times New Roman"/>
          <w:szCs w:val="24"/>
          <w:lang w:val="en-AU"/>
        </w:rPr>
        <w:t>mp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asigurându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-se un </w:t>
      </w:r>
      <w:proofErr w:type="spellStart"/>
      <w:r w:rsidRPr="00711ED7">
        <w:rPr>
          <w:rFonts w:eastAsia="Calibri" w:cs="Times New Roman"/>
          <w:szCs w:val="24"/>
          <w:lang w:val="en-AU"/>
        </w:rPr>
        <w:t>procent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20 % din </w:t>
      </w:r>
      <w:proofErr w:type="spellStart"/>
      <w:r w:rsidRPr="00711ED7">
        <w:rPr>
          <w:rFonts w:eastAsia="Calibri" w:cs="Times New Roman"/>
          <w:szCs w:val="24"/>
          <w:lang w:val="en-AU"/>
        </w:rPr>
        <w:t>suprafața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parcelei</w:t>
      </w:r>
      <w:proofErr w:type="spellEnd"/>
      <w:r w:rsidRPr="00711ED7">
        <w:rPr>
          <w:rFonts w:eastAsia="Calibri" w:cs="Times New Roman"/>
          <w:szCs w:val="24"/>
          <w:lang w:val="en-AU"/>
        </w:rPr>
        <w:t>.</w:t>
      </w:r>
    </w:p>
    <w:p w14:paraId="271A9903" w14:textId="79E0C1AF" w:rsidR="00266B08" w:rsidRPr="00266B08" w:rsidRDefault="00266B08" w:rsidP="00711ED7">
      <w:pPr>
        <w:widowControl w:val="0"/>
        <w:tabs>
          <w:tab w:val="left" w:pos="600"/>
          <w:tab w:val="left" w:pos="1200"/>
        </w:tabs>
        <w:spacing w:line="254" w:lineRule="exact"/>
        <w:ind w:firstLine="142"/>
        <w:jc w:val="both"/>
        <w:rPr>
          <w:rFonts w:eastAsia="Calibri" w:cs="Times New Roman"/>
          <w:kern w:val="0"/>
          <w:szCs w:val="24"/>
          <w:lang w:val="en-AU"/>
          <w14:ligatures w14:val="none"/>
        </w:rPr>
      </w:pPr>
    </w:p>
    <w:p w14:paraId="025B41AB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01F301D6" w14:textId="7502CD2C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 w:rsidR="00AD7144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1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vot favorabil</w:t>
      </w:r>
      <w:r w:rsidR="00A97377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, </w:t>
      </w:r>
      <w:r w:rsidR="00600C4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5</w:t>
      </w:r>
      <w:r w:rsidR="00A97377"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vot</w:t>
      </w:r>
      <w:r w:rsid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uri</w:t>
      </w:r>
      <w:r w:rsidR="00A97377"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nefavorabil</w:t>
      </w:r>
      <w:r w:rsid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e</w:t>
      </w:r>
      <w:r w:rsidR="00A97377"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8763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și </w:t>
      </w:r>
      <w:r w:rsidR="00DE53ED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3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abțineri</w:t>
      </w:r>
    </w:p>
    <w:p w14:paraId="629A1182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4480311A" w14:textId="77777777" w:rsidR="00266B08" w:rsidRPr="00266B08" w:rsidRDefault="00266B08" w:rsidP="00266B08">
      <w:pPr>
        <w:tabs>
          <w:tab w:val="left" w:pos="720"/>
          <w:tab w:val="left" w:pos="1200"/>
        </w:tabs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04E88758" w14:textId="77777777" w:rsidR="00266B08" w:rsidRPr="00266B08" w:rsidRDefault="00266B08" w:rsidP="00266B08">
      <w:pPr>
        <w:tabs>
          <w:tab w:val="left" w:pos="720"/>
          <w:tab w:val="left" w:pos="1200"/>
        </w:tabs>
        <w:jc w:val="both"/>
        <w:rPr>
          <w:rFonts w:eastAsia="Calibri" w:cs="Times New Roman"/>
          <w:kern w:val="0"/>
          <w:sz w:val="10"/>
          <w:szCs w:val="10"/>
          <w:lang w:val="ro-RO"/>
          <w14:ligatures w14:val="none"/>
        </w:rPr>
      </w:pPr>
    </w:p>
    <w:p w14:paraId="38388F0F" w14:textId="1ACC47B7" w:rsidR="00711ED7" w:rsidRPr="00D3412F" w:rsidRDefault="00711ED7" w:rsidP="00711ED7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en-AU"/>
          <w14:ligatures w14:val="none"/>
        </w:rPr>
      </w:pPr>
      <w:r w:rsidRPr="00D3412F">
        <w:rPr>
          <w:rFonts w:ascii="Times New Roman" w:hAnsi="Times New Roman" w:cs="Times New Roman"/>
          <w:b/>
          <w:bCs/>
          <w:highlight w:val="lightGray"/>
          <w:lang w:val="en-AU"/>
          <w14:ligatures w14:val="none"/>
        </w:rPr>
        <w:t xml:space="preserve">P.U.D. – </w:t>
      </w:r>
      <w:proofErr w:type="spellStart"/>
      <w:r w:rsidRPr="00D3412F">
        <w:rPr>
          <w:rFonts w:ascii="Times New Roman" w:hAnsi="Times New Roman" w:cs="Times New Roman"/>
          <w:b/>
          <w:bCs/>
          <w:highlight w:val="lightGray"/>
          <w:lang w:val="en-AU"/>
          <w14:ligatures w14:val="none"/>
        </w:rPr>
        <w:t>aleea</w:t>
      </w:r>
      <w:proofErr w:type="spellEnd"/>
      <w:r w:rsidRPr="00D3412F">
        <w:rPr>
          <w:rFonts w:ascii="Times New Roman" w:hAnsi="Times New Roman" w:cs="Times New Roman"/>
          <w:b/>
          <w:bCs/>
          <w:highlight w:val="lightGray"/>
          <w:lang w:val="en-AU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/>
          <w:bCs/>
          <w:highlight w:val="lightGray"/>
          <w:lang w:val="en-AU"/>
          <w14:ligatures w14:val="none"/>
        </w:rPr>
        <w:t>Spitalului</w:t>
      </w:r>
      <w:proofErr w:type="spellEnd"/>
      <w:r w:rsidRPr="00D3412F">
        <w:rPr>
          <w:rFonts w:ascii="Times New Roman" w:hAnsi="Times New Roman" w:cs="Times New Roman"/>
          <w:b/>
          <w:bCs/>
          <w:highlight w:val="lightGray"/>
          <w:lang w:val="en-AU"/>
          <w14:ligatures w14:val="none"/>
        </w:rPr>
        <w:t xml:space="preserve"> nr. 7</w:t>
      </w:r>
      <w:r w:rsidRPr="00D3412F">
        <w:rPr>
          <w:rFonts w:ascii="Times New Roman" w:hAnsi="Times New Roman" w:cs="Times New Roman"/>
          <w:lang w:val="en-AU"/>
          <w14:ligatures w14:val="none"/>
        </w:rPr>
        <w:t xml:space="preserve"> – </w:t>
      </w:r>
      <w:proofErr w:type="spellStart"/>
      <w:r w:rsidRPr="00D3412F">
        <w:rPr>
          <w:rFonts w:ascii="Times New Roman" w:hAnsi="Times New Roman" w:cs="Times New Roman"/>
          <w:b/>
          <w:bCs/>
          <w:lang w:val="en-AU"/>
          <w14:ligatures w14:val="none"/>
        </w:rPr>
        <w:t>inițiatori</w:t>
      </w:r>
      <w:proofErr w:type="spellEnd"/>
      <w:r w:rsidRPr="00D3412F">
        <w:rPr>
          <w:rFonts w:ascii="Times New Roman" w:hAnsi="Times New Roman" w:cs="Times New Roman"/>
          <w:b/>
          <w:bCs/>
          <w:lang w:val="en-AU"/>
          <w14:ligatures w14:val="none"/>
        </w:rPr>
        <w:t xml:space="preserve"> </w:t>
      </w:r>
      <w:r w:rsidR="00F238C5">
        <w:rPr>
          <w:rFonts w:ascii="Times New Roman" w:hAnsi="Times New Roman" w:cs="Times New Roman"/>
          <w:b/>
          <w:bCs/>
          <w:lang w:val="it-IT"/>
        </w:rPr>
        <w:t>........</w:t>
      </w:r>
      <w:r w:rsidRPr="00D3412F">
        <w:rPr>
          <w:rFonts w:ascii="Times New Roman" w:hAnsi="Times New Roman" w:cs="Times New Roman"/>
          <w:b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/>
          <w:bCs/>
          <w:lang w:val="en-GB"/>
          <w14:ligatures w14:val="none"/>
        </w:rPr>
        <w:t>și</w:t>
      </w:r>
      <w:proofErr w:type="spellEnd"/>
      <w:r w:rsidRPr="00D3412F">
        <w:rPr>
          <w:rFonts w:ascii="Times New Roman" w:hAnsi="Times New Roman" w:cs="Times New Roman"/>
          <w:b/>
          <w:bCs/>
          <w:lang w:val="en-GB"/>
          <w14:ligatures w14:val="none"/>
        </w:rPr>
        <w:t xml:space="preserve"> </w:t>
      </w:r>
      <w:r w:rsidR="00F238C5">
        <w:rPr>
          <w:rFonts w:ascii="Times New Roman" w:hAnsi="Times New Roman" w:cs="Times New Roman"/>
          <w:b/>
          <w:bCs/>
          <w:lang w:val="it-IT"/>
        </w:rPr>
        <w:t>........................</w:t>
      </w:r>
      <w:r w:rsidRPr="00D3412F">
        <w:rPr>
          <w:rFonts w:ascii="Times New Roman" w:hAnsi="Times New Roman" w:cs="Times New Roman"/>
          <w:bCs/>
          <w:lang w:val="it-IT"/>
        </w:rPr>
        <w:t xml:space="preserve"> </w:t>
      </w:r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–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înaintat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prin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adresa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nr. 42788/09.08.2024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și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modificat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prin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adresa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nr. 20219/24.04.2025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în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vederea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realizării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investiției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r w:rsidRPr="00D3412F">
        <w:rPr>
          <w:rFonts w:ascii="Times New Roman" w:hAnsi="Times New Roman" w:cs="Times New Roman"/>
        </w:rPr>
        <w:t xml:space="preserve">„Construire </w:t>
      </w:r>
      <w:proofErr w:type="spellStart"/>
      <w:r w:rsidRPr="00D3412F">
        <w:rPr>
          <w:rFonts w:ascii="Times New Roman" w:hAnsi="Times New Roman" w:cs="Times New Roman"/>
        </w:rPr>
        <w:t>cămin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îngrijire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bătrâni</w:t>
      </w:r>
      <w:proofErr w:type="spellEnd"/>
      <w:r w:rsidRPr="00D3412F">
        <w:rPr>
          <w:rFonts w:ascii="Times New Roman" w:hAnsi="Times New Roman" w:cs="Times New Roman"/>
        </w:rPr>
        <w:t xml:space="preserve">” </w:t>
      </w:r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pe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terenul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în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14:ligatures w14:val="none"/>
        </w:rPr>
        <w:t>suprafață</w:t>
      </w:r>
      <w:proofErr w:type="spellEnd"/>
      <w:r w:rsidRPr="00D3412F">
        <w:rPr>
          <w:rFonts w:ascii="Times New Roman" w:hAnsi="Times New Roman" w:cs="Times New Roman"/>
          <w:bCs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14:ligatures w14:val="none"/>
        </w:rPr>
        <w:t>totală</w:t>
      </w:r>
      <w:proofErr w:type="spellEnd"/>
      <w:r w:rsidRPr="00D3412F">
        <w:rPr>
          <w:rFonts w:ascii="Times New Roman" w:hAnsi="Times New Roman" w:cs="Times New Roman"/>
          <w:bCs/>
          <w14:ligatures w14:val="none"/>
        </w:rPr>
        <w:t xml:space="preserve"> de 2.954 </w:t>
      </w:r>
      <w:proofErr w:type="spellStart"/>
      <w:r w:rsidRPr="00D3412F">
        <w:rPr>
          <w:rFonts w:ascii="Times New Roman" w:hAnsi="Times New Roman" w:cs="Times New Roman"/>
          <w:bCs/>
          <w14:ligatures w14:val="none"/>
        </w:rPr>
        <w:t>mp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,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pentru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care a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fost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</w:t>
      </w:r>
      <w:proofErr w:type="spellStart"/>
      <w:r w:rsidRPr="00D3412F">
        <w:rPr>
          <w:rFonts w:ascii="Times New Roman" w:hAnsi="Times New Roman" w:cs="Times New Roman"/>
          <w:bCs/>
          <w:lang w:val="en-GB"/>
          <w14:ligatures w14:val="none"/>
        </w:rPr>
        <w:t>emis</w:t>
      </w:r>
      <w:proofErr w:type="spellEnd"/>
      <w:r w:rsidRPr="00D3412F">
        <w:rPr>
          <w:rFonts w:ascii="Times New Roman" w:hAnsi="Times New Roman" w:cs="Times New Roman"/>
          <w:bCs/>
          <w:lang w:val="en-GB"/>
          <w14:ligatures w14:val="none"/>
        </w:rPr>
        <w:t xml:space="preserve"> C.U. nr. </w:t>
      </w:r>
      <w:r w:rsidRPr="00D3412F">
        <w:rPr>
          <w:rFonts w:ascii="Times New Roman" w:hAnsi="Times New Roman" w:cs="Times New Roman"/>
          <w:bCs/>
          <w14:ligatures w14:val="none"/>
        </w:rPr>
        <w:t xml:space="preserve">1150 din 26.10.2023 (cu </w:t>
      </w:r>
      <w:proofErr w:type="spellStart"/>
      <w:r w:rsidRPr="00D3412F">
        <w:rPr>
          <w:rFonts w:ascii="Times New Roman" w:hAnsi="Times New Roman" w:cs="Times New Roman"/>
          <w:bCs/>
          <w14:ligatures w14:val="none"/>
        </w:rPr>
        <w:t>valabilitate</w:t>
      </w:r>
      <w:proofErr w:type="spellEnd"/>
      <w:r w:rsidRPr="00D3412F">
        <w:rPr>
          <w:rFonts w:ascii="Times New Roman" w:hAnsi="Times New Roman" w:cs="Times New Roman"/>
          <w:bCs/>
          <w14:ligatures w14:val="none"/>
        </w:rPr>
        <w:t xml:space="preserve"> de 24 de </w:t>
      </w:r>
      <w:proofErr w:type="spellStart"/>
      <w:r w:rsidRPr="00D3412F">
        <w:rPr>
          <w:rFonts w:ascii="Times New Roman" w:hAnsi="Times New Roman" w:cs="Times New Roman"/>
          <w:bCs/>
          <w14:ligatures w14:val="none"/>
        </w:rPr>
        <w:t>luni</w:t>
      </w:r>
      <w:proofErr w:type="spellEnd"/>
      <w:r w:rsidRPr="00D3412F">
        <w:rPr>
          <w:rFonts w:ascii="Times New Roman" w:hAnsi="Times New Roman" w:cs="Times New Roman"/>
          <w:bCs/>
          <w14:ligatures w14:val="none"/>
        </w:rPr>
        <w:t>).</w:t>
      </w:r>
    </w:p>
    <w:p w14:paraId="6CD50CBC" w14:textId="77777777" w:rsidR="00711ED7" w:rsidRPr="00711ED7" w:rsidRDefault="00711ED7" w:rsidP="00D3412F">
      <w:pPr>
        <w:widowControl w:val="0"/>
        <w:tabs>
          <w:tab w:val="left" w:pos="284"/>
        </w:tabs>
        <w:jc w:val="both"/>
        <w:rPr>
          <w:rFonts w:cs="Times New Roman"/>
          <w:lang w:val="en-AU"/>
        </w:rPr>
      </w:pPr>
      <w:r w:rsidRPr="00711ED7">
        <w:rPr>
          <w:rFonts w:cs="Arial"/>
          <w:lang w:val="en-AU"/>
        </w:rPr>
        <w:tab/>
        <w:t xml:space="preserve">  Conform </w:t>
      </w:r>
      <w:r w:rsidRPr="00711ED7">
        <w:rPr>
          <w:rFonts w:cs="Arial"/>
        </w:rPr>
        <w:t xml:space="preserve">P.U.G. – R.G.U. </w:t>
      </w:r>
      <w:proofErr w:type="spellStart"/>
      <w:r w:rsidRPr="00711ED7">
        <w:rPr>
          <w:rFonts w:cs="Arial"/>
        </w:rPr>
        <w:t>aprobat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prin</w:t>
      </w:r>
      <w:proofErr w:type="spellEnd"/>
      <w:r w:rsidRPr="00711ED7">
        <w:rPr>
          <w:rFonts w:cs="Arial"/>
        </w:rPr>
        <w:t xml:space="preserve"> H.C.L. nr. 113/1999 </w:t>
      </w:r>
      <w:proofErr w:type="spellStart"/>
      <w:r w:rsidRPr="00711ED7">
        <w:rPr>
          <w:rFonts w:cs="Arial"/>
        </w:rPr>
        <w:t>și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prelungit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prin</w:t>
      </w:r>
      <w:proofErr w:type="spellEnd"/>
      <w:r w:rsidRPr="00711ED7">
        <w:rPr>
          <w:rFonts w:cs="Arial"/>
        </w:rPr>
        <w:t xml:space="preserve"> H.C.L. nr. 90/2010, </w:t>
      </w:r>
      <w:proofErr w:type="spellStart"/>
      <w:r w:rsidRPr="00711ED7">
        <w:rPr>
          <w:rFonts w:cs="Arial"/>
        </w:rPr>
        <w:t>terenul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studiat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prin</w:t>
      </w:r>
      <w:proofErr w:type="spellEnd"/>
      <w:r w:rsidRPr="00711ED7">
        <w:rPr>
          <w:rFonts w:cs="Arial"/>
        </w:rPr>
        <w:t xml:space="preserve"> P.U.D. se </w:t>
      </w:r>
      <w:proofErr w:type="spellStart"/>
      <w:r w:rsidRPr="00711ED7">
        <w:rPr>
          <w:rFonts w:cs="Arial"/>
        </w:rPr>
        <w:t>află</w:t>
      </w:r>
      <w:proofErr w:type="spellEnd"/>
      <w:r w:rsidRPr="00711ED7">
        <w:rPr>
          <w:rFonts w:cs="Arial"/>
        </w:rPr>
        <w:t xml:space="preserve"> </w:t>
      </w:r>
      <w:proofErr w:type="spellStart"/>
      <w:r w:rsidRPr="00711ED7">
        <w:rPr>
          <w:rFonts w:cs="Arial"/>
        </w:rPr>
        <w:t>în</w:t>
      </w:r>
      <w:proofErr w:type="spellEnd"/>
      <w:r w:rsidRPr="00711ED7">
        <w:rPr>
          <w:rFonts w:cs="Arial"/>
          <w:b/>
          <w:bCs/>
        </w:rPr>
        <w:t xml:space="preserve"> </w:t>
      </w:r>
      <w:r w:rsidRPr="00711ED7">
        <w:rPr>
          <w:rFonts w:cs="Arial"/>
          <w:lang w:val="en-AU"/>
        </w:rPr>
        <w:t>U.T.R. nr. 17 – LM17 (</w:t>
      </w:r>
      <w:proofErr w:type="spellStart"/>
      <w:r w:rsidRPr="00711ED7">
        <w:rPr>
          <w:rFonts w:cs="Arial"/>
          <w:lang w:val="en-AU"/>
        </w:rPr>
        <w:t>a+b</w:t>
      </w:r>
      <w:proofErr w:type="spellEnd"/>
      <w:r w:rsidRPr="00711ED7">
        <w:rPr>
          <w:rFonts w:cs="Arial"/>
          <w:lang w:val="en-AU"/>
        </w:rPr>
        <w:t xml:space="preserve">) </w:t>
      </w:r>
      <w:proofErr w:type="spellStart"/>
      <w:r w:rsidRPr="00711ED7">
        <w:rPr>
          <w:rFonts w:cs="Arial"/>
          <w:lang w:val="en-AU"/>
        </w:rPr>
        <w:t>subzonă</w:t>
      </w:r>
      <w:proofErr w:type="spellEnd"/>
      <w:r w:rsidRPr="00711ED7">
        <w:rPr>
          <w:rFonts w:cs="Arial"/>
          <w:lang w:val="en-AU"/>
        </w:rPr>
        <w:t xml:space="preserve"> cu </w:t>
      </w:r>
      <w:proofErr w:type="spellStart"/>
      <w:r w:rsidRPr="00711ED7">
        <w:rPr>
          <w:rFonts w:cs="Arial"/>
          <w:lang w:val="en-AU"/>
        </w:rPr>
        <w:t>locuințe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existente</w:t>
      </w:r>
      <w:proofErr w:type="spellEnd"/>
      <w:r w:rsidRPr="00711ED7">
        <w:rPr>
          <w:rFonts w:cs="Arial"/>
          <w:lang w:val="en-AU"/>
        </w:rPr>
        <w:t xml:space="preserve"> cu </w:t>
      </w:r>
      <w:proofErr w:type="spellStart"/>
      <w:r w:rsidRPr="00711ED7">
        <w:rPr>
          <w:rFonts w:cs="Arial"/>
          <w:lang w:val="en-AU"/>
        </w:rPr>
        <w:t>posibilitate</w:t>
      </w:r>
      <w:proofErr w:type="spellEnd"/>
      <w:r w:rsidRPr="00711ED7">
        <w:rPr>
          <w:rFonts w:cs="Arial"/>
          <w:lang w:val="en-AU"/>
        </w:rPr>
        <w:t xml:space="preserve"> de </w:t>
      </w:r>
      <w:proofErr w:type="spellStart"/>
      <w:r w:rsidRPr="00711ED7">
        <w:rPr>
          <w:rFonts w:cs="Arial"/>
          <w:lang w:val="en-AU"/>
        </w:rPr>
        <w:t>îndesire</w:t>
      </w:r>
      <w:proofErr w:type="spellEnd"/>
      <w:r w:rsidRPr="00711ED7">
        <w:rPr>
          <w:rFonts w:cs="Arial"/>
          <w:lang w:val="en-AU"/>
        </w:rPr>
        <w:t xml:space="preserve">, cu </w:t>
      </w:r>
      <w:proofErr w:type="spellStart"/>
      <w:r w:rsidRPr="00711ED7">
        <w:rPr>
          <w:rFonts w:cs="Arial"/>
          <w:lang w:val="en-AU"/>
        </w:rPr>
        <w:t>regim</w:t>
      </w:r>
      <w:proofErr w:type="spellEnd"/>
      <w:r w:rsidRPr="00711ED7">
        <w:rPr>
          <w:rFonts w:cs="Arial"/>
          <w:lang w:val="en-AU"/>
        </w:rPr>
        <w:t xml:space="preserve"> mic de </w:t>
      </w:r>
      <w:proofErr w:type="spellStart"/>
      <w:r w:rsidRPr="00711ED7">
        <w:rPr>
          <w:rFonts w:cs="Arial"/>
          <w:lang w:val="en-AU"/>
        </w:rPr>
        <w:t>înălțime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și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funcțiuni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complementare</w:t>
      </w:r>
      <w:proofErr w:type="spellEnd"/>
      <w:r w:rsidRPr="00711ED7">
        <w:rPr>
          <w:rFonts w:cs="Arial"/>
          <w:lang w:val="en-AU"/>
        </w:rPr>
        <w:t xml:space="preserve"> (</w:t>
      </w:r>
      <w:proofErr w:type="spellStart"/>
      <w:r w:rsidRPr="00711ED7">
        <w:rPr>
          <w:rFonts w:cs="Arial"/>
          <w:lang w:val="en-AU"/>
        </w:rPr>
        <w:t>instituții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publice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și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servicii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nepoluante</w:t>
      </w:r>
      <w:proofErr w:type="spellEnd"/>
      <w:r w:rsidRPr="00711ED7">
        <w:rPr>
          <w:rFonts w:cs="Arial"/>
          <w:lang w:val="en-AU"/>
        </w:rPr>
        <w:t xml:space="preserve">, </w:t>
      </w:r>
      <w:proofErr w:type="spellStart"/>
      <w:r w:rsidRPr="00711ED7">
        <w:rPr>
          <w:rFonts w:cs="Arial"/>
          <w:lang w:val="en-AU"/>
        </w:rPr>
        <w:t>spații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verzi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amenajate</w:t>
      </w:r>
      <w:proofErr w:type="spellEnd"/>
      <w:r w:rsidRPr="00711ED7">
        <w:rPr>
          <w:rFonts w:cs="Arial"/>
          <w:lang w:val="en-AU"/>
        </w:rPr>
        <w:t xml:space="preserve">, </w:t>
      </w:r>
      <w:proofErr w:type="spellStart"/>
      <w:r w:rsidRPr="00711ED7">
        <w:rPr>
          <w:rFonts w:cs="Arial"/>
          <w:lang w:val="en-AU"/>
        </w:rPr>
        <w:t>accese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pietonale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și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carosabile</w:t>
      </w:r>
      <w:proofErr w:type="spellEnd"/>
      <w:r w:rsidRPr="00711ED7">
        <w:rPr>
          <w:rFonts w:cs="Arial"/>
          <w:lang w:val="en-AU"/>
        </w:rPr>
        <w:t xml:space="preserve">, </w:t>
      </w:r>
      <w:proofErr w:type="spellStart"/>
      <w:r w:rsidRPr="00711ED7">
        <w:rPr>
          <w:rFonts w:cs="Arial"/>
          <w:lang w:val="en-AU"/>
        </w:rPr>
        <w:t>rețele</w:t>
      </w:r>
      <w:proofErr w:type="spellEnd"/>
      <w:r w:rsidRPr="00711ED7">
        <w:rPr>
          <w:rFonts w:cs="Arial"/>
          <w:lang w:val="en-AU"/>
        </w:rPr>
        <w:t xml:space="preserve"> </w:t>
      </w:r>
      <w:proofErr w:type="spellStart"/>
      <w:r w:rsidRPr="00711ED7">
        <w:rPr>
          <w:rFonts w:cs="Arial"/>
          <w:lang w:val="en-AU"/>
        </w:rPr>
        <w:t>tehnico-edilitare</w:t>
      </w:r>
      <w:proofErr w:type="spellEnd"/>
      <w:r w:rsidRPr="00711ED7">
        <w:rPr>
          <w:rFonts w:cs="Arial"/>
          <w:lang w:val="en-AU"/>
        </w:rPr>
        <w:t xml:space="preserve">). </w:t>
      </w:r>
    </w:p>
    <w:p w14:paraId="445683C7" w14:textId="77777777" w:rsidR="00711ED7" w:rsidRPr="00711ED7" w:rsidRDefault="00711ED7" w:rsidP="00711ED7">
      <w:pPr>
        <w:tabs>
          <w:tab w:val="left" w:pos="720"/>
        </w:tabs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r w:rsidRPr="00711ED7">
        <w:rPr>
          <w:rFonts w:eastAsia="Times New Roman" w:cs="Times New Roman"/>
          <w:kern w:val="0"/>
          <w:szCs w:val="24"/>
          <w:lang w:val="ro-RO" w:eastAsia="ro-RO"/>
          <w14:ligatures w14:val="none"/>
        </w:rPr>
        <w:t>R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egulile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de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construire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conform P.U.G</w:t>
      </w:r>
      <w:r w:rsidRPr="00711ED7">
        <w:rPr>
          <w:rFonts w:eastAsia="Times New Roman" w:cs="Times New Roman"/>
          <w:kern w:val="0"/>
          <w:szCs w:val="24"/>
          <w:lang w:val="ro-RO" w:eastAsia="ro-RO"/>
          <w14:ligatures w14:val="none"/>
        </w:rPr>
        <w:t xml:space="preserve">.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aprobat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prin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H.C.L. nr. 113/1999:</w:t>
      </w:r>
    </w:p>
    <w:p w14:paraId="460A5052" w14:textId="77777777" w:rsidR="00711ED7" w:rsidRPr="00711ED7" w:rsidRDefault="00711ED7" w:rsidP="00711ED7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Teren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situat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în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subzonă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cu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locuințe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existente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cu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posibilitate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de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îndesire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, cu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regim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mic de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înălțime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și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funcțiuni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complementare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; </w:t>
      </w:r>
    </w:p>
    <w:p w14:paraId="14B82A44" w14:textId="77777777" w:rsidR="00711ED7" w:rsidRPr="00711ED7" w:rsidRDefault="00711ED7" w:rsidP="00711ED7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Funcțiunea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dominantă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a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zonei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–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locuirea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;</w:t>
      </w:r>
    </w:p>
    <w:p w14:paraId="6A503EF3" w14:textId="6B37EC2F" w:rsidR="00711ED7" w:rsidRPr="00711ED7" w:rsidRDefault="00711ED7" w:rsidP="00807B8D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P.O.T. maxim = 35%; C.U.T. maxim = 0,7;</w:t>
      </w:r>
    </w:p>
    <w:p w14:paraId="238BDC67" w14:textId="77777777" w:rsidR="00711ED7" w:rsidRPr="00711ED7" w:rsidRDefault="00711ED7" w:rsidP="00711ED7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Regim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 de </w:t>
      </w:r>
      <w:proofErr w:type="spellStart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înălțime</w:t>
      </w:r>
      <w:proofErr w:type="spellEnd"/>
      <w:r w:rsidRPr="00711ED7">
        <w:rPr>
          <w:rFonts w:eastAsia="Times New Roman" w:cs="Times New Roman"/>
          <w:kern w:val="0"/>
          <w:szCs w:val="24"/>
          <w:lang w:val="en-AU" w:eastAsia="ro-RO"/>
          <w14:ligatures w14:val="none"/>
        </w:rPr>
        <w:t>: minim P+M – maxim P+2E.</w:t>
      </w:r>
    </w:p>
    <w:p w14:paraId="47931304" w14:textId="77777777" w:rsidR="00711ED7" w:rsidRPr="00711ED7" w:rsidRDefault="00711ED7" w:rsidP="00D3412F">
      <w:pPr>
        <w:tabs>
          <w:tab w:val="left" w:pos="426"/>
          <w:tab w:val="left" w:leader="dot" w:pos="3281"/>
        </w:tabs>
        <w:suppressAutoHyphens/>
        <w:spacing w:line="263" w:lineRule="exact"/>
        <w:ind w:firstLine="426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</w:pPr>
      <w:r w:rsidRPr="00711ED7">
        <w:rPr>
          <w:rFonts w:eastAsia="Calibri" w:cs="Times New Roman"/>
          <w:b/>
          <w:bCs/>
          <w:kern w:val="0"/>
          <w:szCs w:val="24"/>
          <w:u w:val="single"/>
          <w:lang w:val="en-GB"/>
          <w14:ligatures w14:val="none"/>
        </w:rPr>
        <w:t>PROPUNERI:</w:t>
      </w:r>
    </w:p>
    <w:p w14:paraId="704D51BF" w14:textId="71525672" w:rsidR="00711ED7" w:rsidRPr="00711ED7" w:rsidRDefault="00711ED7" w:rsidP="00D3412F">
      <w:pPr>
        <w:tabs>
          <w:tab w:val="left" w:pos="426"/>
        </w:tabs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lastRenderedPageBreak/>
        <w:t xml:space="preserve">       </w:t>
      </w:r>
      <w:proofErr w:type="spellStart"/>
      <w:r w:rsidRPr="00711ED7">
        <w:rPr>
          <w:rFonts w:eastAsia="Calibri" w:cs="Times New Roman"/>
          <w:szCs w:val="24"/>
          <w:lang w:val="en-AU"/>
        </w:rPr>
        <w:t>Soluția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urbanistică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a </w:t>
      </w:r>
      <w:proofErr w:type="spellStart"/>
      <w:r w:rsidRPr="00711ED7">
        <w:rPr>
          <w:rFonts w:eastAsia="Calibri" w:cs="Times New Roman"/>
          <w:szCs w:val="24"/>
          <w:lang w:val="en-AU"/>
        </w:rPr>
        <w:t>fost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elaborată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în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vederea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amplasării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unui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imobil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cămin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îngrijire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bătrâni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organizat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pe 3 </w:t>
      </w:r>
      <w:proofErr w:type="spellStart"/>
      <w:r w:rsidRPr="00711ED7">
        <w:rPr>
          <w:rFonts w:eastAsia="Calibri" w:cs="Times New Roman"/>
          <w:szCs w:val="24"/>
          <w:lang w:val="en-AU"/>
        </w:rPr>
        <w:t>niveluri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respectiv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cu </w:t>
      </w:r>
      <w:proofErr w:type="spellStart"/>
      <w:r w:rsidRPr="00711ED7">
        <w:rPr>
          <w:rFonts w:eastAsia="Calibri" w:cs="Times New Roman"/>
          <w:szCs w:val="24"/>
          <w:lang w:val="en-AU"/>
        </w:rPr>
        <w:t>regim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înălțime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S+P+2E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D+P+1E, </w:t>
      </w:r>
      <w:proofErr w:type="spellStart"/>
      <w:r w:rsidRPr="00711ED7">
        <w:rPr>
          <w:rFonts w:eastAsia="Calibri" w:cs="Times New Roman"/>
          <w:szCs w:val="24"/>
          <w:lang w:val="en-AU"/>
        </w:rPr>
        <w:t>dar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amenjări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auxiliare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(</w:t>
      </w:r>
      <w:proofErr w:type="spellStart"/>
      <w:r w:rsidRPr="00711ED7">
        <w:rPr>
          <w:rFonts w:eastAsia="Calibri" w:cs="Times New Roman"/>
          <w:szCs w:val="24"/>
          <w:lang w:val="en-AU"/>
        </w:rPr>
        <w:t>accese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carosabile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pietonale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locuri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parcare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spații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verzi</w:t>
      </w:r>
      <w:proofErr w:type="spellEnd"/>
      <w:r w:rsidRPr="00711ED7">
        <w:rPr>
          <w:rFonts w:eastAsia="Calibri" w:cs="Times New Roman"/>
          <w:szCs w:val="24"/>
          <w:lang w:val="en-AU"/>
        </w:rPr>
        <w:t>).</w:t>
      </w:r>
    </w:p>
    <w:p w14:paraId="61460FA9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Funcțiunea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– </w:t>
      </w:r>
      <w:proofErr w:type="spellStart"/>
      <w:r w:rsidRPr="00711ED7">
        <w:rPr>
          <w:rFonts w:eastAsia="Calibri" w:cs="Times New Roman"/>
          <w:szCs w:val="24"/>
          <w:lang w:val="en-AU"/>
        </w:rPr>
        <w:t>servicii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;  </w:t>
      </w:r>
    </w:p>
    <w:p w14:paraId="57D3A939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Regimul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înălțime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este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S+P+2E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D+P+1E;</w:t>
      </w:r>
    </w:p>
    <w:p w14:paraId="6E0FDFF2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H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= 12,5 m;</w:t>
      </w:r>
    </w:p>
    <w:p w14:paraId="720F4ADC" w14:textId="77777777" w:rsidR="00711ED7" w:rsidRPr="00711ED7" w:rsidRDefault="00711ED7" w:rsidP="00711ED7">
      <w:pPr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P.O.T.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= 20,00 %;</w:t>
      </w:r>
    </w:p>
    <w:p w14:paraId="4FB7D52E" w14:textId="77777777" w:rsidR="00711ED7" w:rsidRPr="00711ED7" w:rsidRDefault="00711ED7" w:rsidP="00711ED7">
      <w:pPr>
        <w:tabs>
          <w:tab w:val="left" w:pos="709"/>
          <w:tab w:val="left" w:pos="1320"/>
        </w:tabs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C.U.T. maxim </w:t>
      </w:r>
      <w:proofErr w:type="spellStart"/>
      <w:r w:rsidRPr="00711ED7">
        <w:rPr>
          <w:rFonts w:eastAsia="Calibri" w:cs="Times New Roman"/>
          <w:szCs w:val="24"/>
          <w:lang w:val="en-AU"/>
        </w:rPr>
        <w:t>propus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= 0,6 </w:t>
      </w:r>
      <w:proofErr w:type="spellStart"/>
      <w:r w:rsidRPr="00711ED7">
        <w:rPr>
          <w:rFonts w:eastAsia="Calibri" w:cs="Times New Roman"/>
          <w:szCs w:val="24"/>
          <w:lang w:val="en-AU"/>
        </w:rPr>
        <w:t>Adc</w:t>
      </w:r>
      <w:proofErr w:type="spellEnd"/>
      <w:r w:rsidRPr="00711ED7">
        <w:rPr>
          <w:rFonts w:eastAsia="Calibri" w:cs="Times New Roman"/>
          <w:szCs w:val="24"/>
          <w:lang w:val="en-AU"/>
        </w:rPr>
        <w:t>/</w:t>
      </w:r>
      <w:proofErr w:type="spellStart"/>
      <w:r w:rsidRPr="00711ED7">
        <w:rPr>
          <w:rFonts w:eastAsia="Calibri" w:cs="Times New Roman"/>
          <w:szCs w:val="24"/>
          <w:lang w:val="en-AU"/>
        </w:rPr>
        <w:t>mp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teren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; </w:t>
      </w:r>
    </w:p>
    <w:p w14:paraId="5A7A17E8" w14:textId="77777777" w:rsidR="00711ED7" w:rsidRPr="00711ED7" w:rsidRDefault="00711ED7" w:rsidP="00711ED7">
      <w:pPr>
        <w:tabs>
          <w:tab w:val="left" w:pos="284"/>
          <w:tab w:val="left" w:pos="630"/>
        </w:tabs>
        <w:autoSpaceDE w:val="0"/>
        <w:autoSpaceDN w:val="0"/>
        <w:adjustRightInd w:val="0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Soluția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urbanistică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propune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amplasarea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imobilului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astfel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>:</w:t>
      </w:r>
    </w:p>
    <w:p w14:paraId="18F40317" w14:textId="54EBEFCB" w:rsidR="00711ED7" w:rsidRPr="00711ED7" w:rsidRDefault="00711ED7" w:rsidP="00D3412F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retragerea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aliniamentul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străzii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– Aleea Spitalului –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latura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Nord-Est – min. 24,75 m; </w:t>
      </w:r>
    </w:p>
    <w:p w14:paraId="64273ABB" w14:textId="36F44AF2" w:rsidR="00711ED7" w:rsidRPr="00711ED7" w:rsidRDefault="00711ED7" w:rsidP="00D3412F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retragere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limita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laterală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Sud-Est –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proprietate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privată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– min. 8,60 m;</w:t>
      </w:r>
    </w:p>
    <w:p w14:paraId="50050CAC" w14:textId="77777777" w:rsidR="00711ED7" w:rsidRPr="00711ED7" w:rsidRDefault="00711ED7" w:rsidP="00D3412F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retragere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limita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laterală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Nord-Vest –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proprietate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privată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– min. 9,85 m;</w:t>
      </w:r>
    </w:p>
    <w:p w14:paraId="6CC3FC2C" w14:textId="61D4ACC1" w:rsidR="00711ED7" w:rsidRPr="00711ED7" w:rsidRDefault="00711ED7" w:rsidP="00D3412F">
      <w:pPr>
        <w:numPr>
          <w:ilvl w:val="0"/>
          <w:numId w:val="8"/>
        </w:numPr>
        <w:tabs>
          <w:tab w:val="clear" w:pos="2912"/>
          <w:tab w:val="left" w:pos="0"/>
          <w:tab w:val="num" w:pos="426"/>
        </w:tabs>
        <w:ind w:left="0" w:firstLine="284"/>
        <w:jc w:val="both"/>
        <w:rPr>
          <w:rFonts w:eastAsia="Calibri" w:cs="Times New Roman"/>
          <w:kern w:val="0"/>
          <w:szCs w:val="24"/>
          <w:lang w:val="en-AU"/>
        </w:rPr>
      </w:pP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retragere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minimă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față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limita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posterioară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–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latura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de Sud-Vest –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proprietăți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private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kern w:val="0"/>
          <w:szCs w:val="24"/>
          <w:lang w:val="en-AU"/>
        </w:rPr>
        <w:t>domeniul</w:t>
      </w:r>
      <w:proofErr w:type="spellEnd"/>
      <w:r w:rsidRPr="00711ED7">
        <w:rPr>
          <w:rFonts w:eastAsia="Calibri" w:cs="Times New Roman"/>
          <w:kern w:val="0"/>
          <w:szCs w:val="24"/>
          <w:lang w:val="en-AU"/>
        </w:rPr>
        <w:t xml:space="preserve"> public Aleea dr. Ana Aslan – min. 11,60 m.</w:t>
      </w:r>
    </w:p>
    <w:p w14:paraId="35AE0E15" w14:textId="77777777" w:rsidR="00711ED7" w:rsidRPr="00711ED7" w:rsidRDefault="00711ED7" w:rsidP="00D3412F">
      <w:pPr>
        <w:tabs>
          <w:tab w:val="left" w:pos="600"/>
        </w:tabs>
        <w:ind w:firstLine="284"/>
        <w:jc w:val="both"/>
        <w:rPr>
          <w:rFonts w:eastAsia="Calibri" w:cs="Times New Roman"/>
          <w:szCs w:val="24"/>
          <w:lang w:val="en-AU"/>
        </w:rPr>
      </w:pPr>
      <w:r w:rsidRPr="00711ED7">
        <w:rPr>
          <w:rFonts w:eastAsia="Calibri" w:cs="Times New Roman"/>
          <w:szCs w:val="24"/>
          <w:lang w:val="en-AU"/>
        </w:rPr>
        <w:t xml:space="preserve">Sunt </w:t>
      </w:r>
      <w:proofErr w:type="spellStart"/>
      <w:r w:rsidRPr="00711ED7">
        <w:rPr>
          <w:rFonts w:eastAsia="Calibri" w:cs="Times New Roman"/>
          <w:szCs w:val="24"/>
          <w:lang w:val="en-AU"/>
        </w:rPr>
        <w:t>propuse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16 </w:t>
      </w:r>
      <w:proofErr w:type="spellStart"/>
      <w:r w:rsidRPr="00711ED7">
        <w:rPr>
          <w:rFonts w:eastAsia="Calibri" w:cs="Times New Roman"/>
          <w:szCs w:val="24"/>
          <w:lang w:val="en-AU"/>
        </w:rPr>
        <w:t>locuri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</w:t>
      </w:r>
      <w:proofErr w:type="spellStart"/>
      <w:r w:rsidRPr="00711ED7">
        <w:rPr>
          <w:rFonts w:eastAsia="Calibri" w:cs="Times New Roman"/>
          <w:szCs w:val="24"/>
          <w:lang w:val="en-AU"/>
        </w:rPr>
        <w:t>parcare</w:t>
      </w:r>
      <w:proofErr w:type="spellEnd"/>
      <w:r w:rsidRPr="00711ED7">
        <w:rPr>
          <w:rFonts w:eastAsia="Calibri" w:cs="Times New Roman"/>
          <w:szCs w:val="24"/>
          <w:lang w:val="en-AU"/>
        </w:rPr>
        <w:t>.</w:t>
      </w:r>
    </w:p>
    <w:p w14:paraId="715F1D42" w14:textId="20035664" w:rsidR="00711ED7" w:rsidRPr="00711ED7" w:rsidRDefault="00711ED7" w:rsidP="00D3412F">
      <w:pPr>
        <w:ind w:firstLine="284"/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Spații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verzi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propuse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pe o </w:t>
      </w:r>
      <w:proofErr w:type="spellStart"/>
      <w:r w:rsidRPr="00711ED7">
        <w:rPr>
          <w:rFonts w:eastAsia="Calibri" w:cs="Times New Roman"/>
          <w:szCs w:val="24"/>
          <w:lang w:val="en-AU"/>
        </w:rPr>
        <w:t>suprafață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1193,42 </w:t>
      </w:r>
      <w:proofErr w:type="spellStart"/>
      <w:r w:rsidRPr="00711ED7">
        <w:rPr>
          <w:rFonts w:eastAsia="Calibri" w:cs="Times New Roman"/>
          <w:szCs w:val="24"/>
          <w:lang w:val="en-AU"/>
        </w:rPr>
        <w:t>m</w:t>
      </w:r>
      <w:r w:rsidR="00D3412F">
        <w:rPr>
          <w:rFonts w:eastAsia="Calibri" w:cs="Times New Roman"/>
          <w:szCs w:val="24"/>
          <w:lang w:val="en-AU"/>
        </w:rPr>
        <w:t>p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, </w:t>
      </w:r>
      <w:proofErr w:type="spellStart"/>
      <w:r w:rsidRPr="00711ED7">
        <w:rPr>
          <w:rFonts w:eastAsia="Calibri" w:cs="Times New Roman"/>
          <w:szCs w:val="24"/>
          <w:lang w:val="en-AU"/>
        </w:rPr>
        <w:t>asigurându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-se un </w:t>
      </w:r>
      <w:proofErr w:type="spellStart"/>
      <w:r w:rsidRPr="00711ED7">
        <w:rPr>
          <w:rFonts w:eastAsia="Calibri" w:cs="Times New Roman"/>
          <w:szCs w:val="24"/>
          <w:lang w:val="en-AU"/>
        </w:rPr>
        <w:t>procent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de 40,40 % din </w:t>
      </w:r>
      <w:proofErr w:type="spellStart"/>
      <w:r w:rsidRPr="00711ED7">
        <w:rPr>
          <w:rFonts w:eastAsia="Calibri" w:cs="Times New Roman"/>
          <w:szCs w:val="24"/>
          <w:lang w:val="en-AU"/>
        </w:rPr>
        <w:t>suprafața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parcelei</w:t>
      </w:r>
      <w:proofErr w:type="spellEnd"/>
      <w:r w:rsidRPr="00711ED7">
        <w:rPr>
          <w:rFonts w:eastAsia="Calibri" w:cs="Times New Roman"/>
          <w:szCs w:val="24"/>
          <w:lang w:val="en-AU"/>
        </w:rPr>
        <w:t>;</w:t>
      </w:r>
    </w:p>
    <w:p w14:paraId="68F260D0" w14:textId="53EE02E6" w:rsidR="00711ED7" w:rsidRPr="00711ED7" w:rsidRDefault="00711ED7" w:rsidP="00D3412F">
      <w:pPr>
        <w:ind w:firstLine="284"/>
        <w:jc w:val="both"/>
        <w:rPr>
          <w:rFonts w:eastAsia="Calibri" w:cs="Times New Roman"/>
          <w:szCs w:val="24"/>
          <w:lang w:val="en-AU"/>
        </w:rPr>
      </w:pPr>
      <w:proofErr w:type="spellStart"/>
      <w:r w:rsidRPr="00711ED7">
        <w:rPr>
          <w:rFonts w:eastAsia="Calibri" w:cs="Times New Roman"/>
          <w:szCs w:val="24"/>
          <w:lang w:val="en-AU"/>
        </w:rPr>
        <w:t>Accesu</w:t>
      </w:r>
      <w:r w:rsidR="00D3412F">
        <w:rPr>
          <w:rFonts w:eastAsia="Calibri" w:cs="Times New Roman"/>
          <w:szCs w:val="24"/>
          <w:lang w:val="en-AU"/>
        </w:rPr>
        <w:t>rile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auto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pietonal</w:t>
      </w:r>
      <w:r w:rsidR="00D3412F">
        <w:rPr>
          <w:rFonts w:eastAsia="Calibri" w:cs="Times New Roman"/>
          <w:szCs w:val="24"/>
          <w:lang w:val="en-AU"/>
        </w:rPr>
        <w:t>e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se </w:t>
      </w:r>
      <w:proofErr w:type="spellStart"/>
      <w:r w:rsidRPr="00711ED7">
        <w:rPr>
          <w:rFonts w:eastAsia="Calibri" w:cs="Times New Roman"/>
          <w:szCs w:val="24"/>
          <w:lang w:val="en-AU"/>
        </w:rPr>
        <w:t>realizează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din </w:t>
      </w:r>
      <w:proofErr w:type="spellStart"/>
      <w:r w:rsidRPr="00711ED7">
        <w:rPr>
          <w:rFonts w:eastAsia="Calibri" w:cs="Times New Roman"/>
          <w:szCs w:val="24"/>
          <w:lang w:val="en-AU"/>
        </w:rPr>
        <w:t>aleea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Spitalului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11ED7">
        <w:rPr>
          <w:rFonts w:eastAsia="Calibri" w:cs="Times New Roman"/>
          <w:szCs w:val="24"/>
          <w:lang w:val="en-AU"/>
        </w:rPr>
        <w:t>și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din </w:t>
      </w:r>
      <w:proofErr w:type="spellStart"/>
      <w:r w:rsidRPr="00711ED7">
        <w:rPr>
          <w:rFonts w:eastAsia="Calibri" w:cs="Times New Roman"/>
          <w:szCs w:val="24"/>
          <w:lang w:val="en-AU"/>
        </w:rPr>
        <w:t>aleea</w:t>
      </w:r>
      <w:proofErr w:type="spellEnd"/>
      <w:r w:rsidRPr="00711ED7">
        <w:rPr>
          <w:rFonts w:eastAsia="Calibri" w:cs="Times New Roman"/>
          <w:szCs w:val="24"/>
          <w:lang w:val="en-AU"/>
        </w:rPr>
        <w:t xml:space="preserve"> dr. Ana Aslan.</w:t>
      </w:r>
    </w:p>
    <w:p w14:paraId="39EC7069" w14:textId="357904DF" w:rsidR="00266B08" w:rsidRPr="00266B08" w:rsidRDefault="00266B08" w:rsidP="00711ED7">
      <w:pPr>
        <w:tabs>
          <w:tab w:val="left" w:pos="720"/>
        </w:tabs>
        <w:autoSpaceDE w:val="0"/>
        <w:autoSpaceDN w:val="0"/>
        <w:adjustRightInd w:val="0"/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426CDD49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49EAD24C" w14:textId="71B1441F" w:rsidR="00D3412F" w:rsidRPr="00D544B9" w:rsidRDefault="00D3412F" w:rsidP="00D3412F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s-au înregistrat: </w:t>
      </w:r>
      <w:r w:rsidR="00E434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8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voturi favorabile </w:t>
      </w:r>
      <w:r w:rsidR="00DE53ED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și 2 abțineri</w:t>
      </w:r>
    </w:p>
    <w:p w14:paraId="509277CA" w14:textId="77777777" w:rsidR="00D3412F" w:rsidRPr="00D544B9" w:rsidRDefault="00D3412F" w:rsidP="00D3412F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184B6E0D" w14:textId="77777777" w:rsidR="00266B08" w:rsidRPr="00266B08" w:rsidRDefault="00266B08" w:rsidP="00266B08">
      <w:pPr>
        <w:jc w:val="both"/>
        <w:rPr>
          <w:rFonts w:eastAsia="Calibri" w:cs="Times New Roman"/>
          <w:kern w:val="0"/>
          <w:szCs w:val="24"/>
          <w:lang w:val="ro-RO"/>
          <w14:ligatures w14:val="none"/>
        </w:rPr>
      </w:pPr>
    </w:p>
    <w:p w14:paraId="20C996A8" w14:textId="77777777" w:rsidR="00266B08" w:rsidRPr="00D3412F" w:rsidRDefault="00266B08" w:rsidP="00266B08">
      <w:pPr>
        <w:tabs>
          <w:tab w:val="left" w:pos="720"/>
          <w:tab w:val="left" w:pos="1200"/>
        </w:tabs>
        <w:jc w:val="both"/>
        <w:rPr>
          <w:rFonts w:eastAsia="Calibri" w:cs="Times New Roman"/>
          <w:kern w:val="0"/>
          <w:sz w:val="10"/>
          <w:szCs w:val="10"/>
          <w:lang w:val="ro-RO"/>
          <w14:ligatures w14:val="none"/>
        </w:rPr>
      </w:pPr>
    </w:p>
    <w:p w14:paraId="29CD2FDD" w14:textId="4AF6A842" w:rsidR="00D3412F" w:rsidRPr="00D3412F" w:rsidRDefault="00D3412F" w:rsidP="00D3412F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D3412F">
        <w:rPr>
          <w:rFonts w:ascii="Times New Roman" w:hAnsi="Times New Roman" w:cs="Times New Roman"/>
          <w:b/>
          <w:bCs/>
          <w:highlight w:val="lightGray"/>
        </w:rPr>
        <w:t xml:space="preserve"> </w:t>
      </w:r>
      <w:proofErr w:type="spellStart"/>
      <w:r w:rsidRPr="00D3412F">
        <w:rPr>
          <w:rFonts w:ascii="Times New Roman" w:hAnsi="Times New Roman" w:cs="Times New Roman"/>
          <w:b/>
          <w:bCs/>
          <w:highlight w:val="lightGray"/>
        </w:rPr>
        <w:t>Studiu</w:t>
      </w:r>
      <w:proofErr w:type="spellEnd"/>
      <w:r w:rsidRPr="00D3412F">
        <w:rPr>
          <w:rFonts w:ascii="Times New Roman" w:hAnsi="Times New Roman" w:cs="Times New Roman"/>
          <w:b/>
          <w:bCs/>
          <w:highlight w:val="lightGray"/>
        </w:rPr>
        <w:t xml:space="preserve"> de </w:t>
      </w:r>
      <w:proofErr w:type="spellStart"/>
      <w:r w:rsidRPr="00D3412F">
        <w:rPr>
          <w:rFonts w:ascii="Times New Roman" w:hAnsi="Times New Roman" w:cs="Times New Roman"/>
          <w:b/>
          <w:bCs/>
          <w:highlight w:val="lightGray"/>
        </w:rPr>
        <w:t>oportunitate</w:t>
      </w:r>
      <w:proofErr w:type="spellEnd"/>
      <w:r w:rsidRPr="00D3412F">
        <w:rPr>
          <w:rFonts w:ascii="Times New Roman" w:hAnsi="Times New Roman" w:cs="Times New Roman"/>
          <w:b/>
          <w:bCs/>
          <w:highlight w:val="lightGray"/>
        </w:rPr>
        <w:t xml:space="preserve"> – </w:t>
      </w:r>
      <w:proofErr w:type="spellStart"/>
      <w:r w:rsidRPr="00D3412F">
        <w:rPr>
          <w:rFonts w:ascii="Times New Roman" w:hAnsi="Times New Roman" w:cs="Times New Roman"/>
          <w:b/>
          <w:bCs/>
          <w:highlight w:val="lightGray"/>
        </w:rPr>
        <w:t>intravilan</w:t>
      </w:r>
      <w:proofErr w:type="spellEnd"/>
      <w:r w:rsidRPr="00D3412F">
        <w:rPr>
          <w:rFonts w:ascii="Times New Roman" w:hAnsi="Times New Roman" w:cs="Times New Roman"/>
          <w:b/>
          <w:bCs/>
          <w:highlight w:val="lightGray"/>
        </w:rPr>
        <w:t>, str. Emil Racovită, nr. 24, C.F. nr.  97452</w:t>
      </w:r>
      <w:r w:rsidRPr="00D3412F">
        <w:rPr>
          <w:rFonts w:ascii="Times New Roman" w:hAnsi="Times New Roman" w:cs="Times New Roman"/>
        </w:rPr>
        <w:t xml:space="preserve"> – </w:t>
      </w:r>
      <w:proofErr w:type="spellStart"/>
      <w:r w:rsidRPr="00D3412F">
        <w:rPr>
          <w:rFonts w:ascii="Times New Roman" w:hAnsi="Times New Roman" w:cs="Times New Roman"/>
          <w:b/>
          <w:bCs/>
        </w:rPr>
        <w:t>inițiator</w:t>
      </w:r>
      <w:proofErr w:type="spellEnd"/>
      <w:r w:rsidRPr="00D3412F">
        <w:rPr>
          <w:rFonts w:ascii="Times New Roman" w:hAnsi="Times New Roman" w:cs="Times New Roman"/>
          <w:b/>
          <w:bCs/>
        </w:rPr>
        <w:t xml:space="preserve"> </w:t>
      </w:r>
      <w:r w:rsidR="00F238C5">
        <w:rPr>
          <w:rFonts w:ascii="Times New Roman" w:hAnsi="Times New Roman" w:cs="Times New Roman"/>
          <w:b/>
          <w:bCs/>
        </w:rPr>
        <w:t>…………….</w:t>
      </w:r>
      <w:r w:rsidRPr="00D3412F">
        <w:rPr>
          <w:rFonts w:ascii="Times New Roman" w:hAnsi="Times New Roman" w:cs="Times New Roman"/>
        </w:rPr>
        <w:t xml:space="preserve"> – </w:t>
      </w:r>
      <w:proofErr w:type="spellStart"/>
      <w:r w:rsidRPr="00D3412F">
        <w:rPr>
          <w:rFonts w:ascii="Times New Roman" w:hAnsi="Times New Roman" w:cs="Times New Roman"/>
        </w:rPr>
        <w:t>elaborare</w:t>
      </w:r>
      <w:proofErr w:type="spellEnd"/>
      <w:r w:rsidRPr="00D3412F">
        <w:rPr>
          <w:rFonts w:ascii="Times New Roman" w:hAnsi="Times New Roman" w:cs="Times New Roman"/>
        </w:rPr>
        <w:t xml:space="preserve"> P.U.Z. </w:t>
      </w:r>
      <w:proofErr w:type="spellStart"/>
      <w:r w:rsidRPr="00D3412F">
        <w:rPr>
          <w:rFonts w:ascii="Times New Roman" w:hAnsi="Times New Roman" w:cs="Times New Roman"/>
        </w:rPr>
        <w:t>pentru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lotizare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și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construirea</w:t>
      </w:r>
      <w:proofErr w:type="spellEnd"/>
      <w:r w:rsidRPr="00D3412F">
        <w:rPr>
          <w:rFonts w:ascii="Times New Roman" w:hAnsi="Times New Roman" w:cs="Times New Roman"/>
        </w:rPr>
        <w:t xml:space="preserve"> de </w:t>
      </w:r>
      <w:proofErr w:type="spellStart"/>
      <w:r w:rsidRPr="00D3412F">
        <w:rPr>
          <w:rFonts w:ascii="Times New Roman" w:hAnsi="Times New Roman" w:cs="Times New Roman"/>
        </w:rPr>
        <w:t>locuințe</w:t>
      </w:r>
      <w:proofErr w:type="spellEnd"/>
      <w:r w:rsidRPr="00D3412F">
        <w:rPr>
          <w:rFonts w:ascii="Times New Roman" w:hAnsi="Times New Roman" w:cs="Times New Roman"/>
        </w:rPr>
        <w:t xml:space="preserve"> cu </w:t>
      </w:r>
      <w:proofErr w:type="spellStart"/>
      <w:r w:rsidRPr="00D3412F">
        <w:rPr>
          <w:rFonts w:ascii="Times New Roman" w:hAnsi="Times New Roman" w:cs="Times New Roman"/>
        </w:rPr>
        <w:t>regim</w:t>
      </w:r>
      <w:proofErr w:type="spellEnd"/>
      <w:r w:rsidRPr="00D3412F">
        <w:rPr>
          <w:rFonts w:ascii="Times New Roman" w:hAnsi="Times New Roman" w:cs="Times New Roman"/>
        </w:rPr>
        <w:t xml:space="preserve"> mic de </w:t>
      </w:r>
      <w:proofErr w:type="spellStart"/>
      <w:r w:rsidRPr="00D3412F">
        <w:rPr>
          <w:rFonts w:ascii="Times New Roman" w:hAnsi="Times New Roman" w:cs="Times New Roman"/>
        </w:rPr>
        <w:t>înălțime</w:t>
      </w:r>
      <w:proofErr w:type="spellEnd"/>
      <w:r w:rsidRPr="00D3412F">
        <w:rPr>
          <w:rFonts w:ascii="Times New Roman" w:hAnsi="Times New Roman" w:cs="Times New Roman"/>
        </w:rPr>
        <w:t xml:space="preserve"> – pe </w:t>
      </w:r>
      <w:proofErr w:type="spellStart"/>
      <w:r w:rsidRPr="00D3412F">
        <w:rPr>
          <w:rFonts w:ascii="Times New Roman" w:hAnsi="Times New Roman" w:cs="Times New Roman"/>
        </w:rPr>
        <w:t>terenul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în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suprafață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măsurată</w:t>
      </w:r>
      <w:proofErr w:type="spellEnd"/>
      <w:r w:rsidRPr="00D3412F">
        <w:rPr>
          <w:rFonts w:ascii="Times New Roman" w:hAnsi="Times New Roman" w:cs="Times New Roman"/>
        </w:rPr>
        <w:t xml:space="preserve"> de 9.071 m</w:t>
      </w:r>
      <w:r w:rsidRPr="00D3412F">
        <w:rPr>
          <w:rFonts w:ascii="Times New Roman" w:hAnsi="Times New Roman" w:cs="Times New Roman"/>
          <w:vertAlign w:val="superscript"/>
        </w:rPr>
        <w:t>2</w:t>
      </w:r>
      <w:r w:rsidRPr="00D3412F">
        <w:rPr>
          <w:rFonts w:ascii="Times New Roman" w:hAnsi="Times New Roman" w:cs="Times New Roman"/>
        </w:rPr>
        <w:t xml:space="preserve">; </w:t>
      </w:r>
      <w:proofErr w:type="spellStart"/>
      <w:r w:rsidRPr="00D3412F">
        <w:rPr>
          <w:rFonts w:ascii="Times New Roman" w:hAnsi="Times New Roman" w:cs="Times New Roman"/>
        </w:rPr>
        <w:t>studiul</w:t>
      </w:r>
      <w:proofErr w:type="spellEnd"/>
      <w:r w:rsidRPr="00D3412F">
        <w:rPr>
          <w:rFonts w:ascii="Times New Roman" w:hAnsi="Times New Roman" w:cs="Times New Roman"/>
        </w:rPr>
        <w:t xml:space="preserve"> a </w:t>
      </w:r>
      <w:proofErr w:type="spellStart"/>
      <w:r w:rsidRPr="00D3412F">
        <w:rPr>
          <w:rFonts w:ascii="Times New Roman" w:hAnsi="Times New Roman" w:cs="Times New Roman"/>
        </w:rPr>
        <w:t>fost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înaintat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prin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adresa</w:t>
      </w:r>
      <w:proofErr w:type="spellEnd"/>
      <w:r w:rsidRPr="00D3412F">
        <w:rPr>
          <w:rFonts w:ascii="Times New Roman" w:hAnsi="Times New Roman" w:cs="Times New Roman"/>
        </w:rPr>
        <w:t xml:space="preserve"> nr. 10191/27.02.2025 </w:t>
      </w:r>
      <w:proofErr w:type="spellStart"/>
      <w:r w:rsidRPr="00D3412F">
        <w:rPr>
          <w:rFonts w:ascii="Times New Roman" w:hAnsi="Times New Roman" w:cs="Times New Roman"/>
        </w:rPr>
        <w:t>și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modificat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prin</w:t>
      </w:r>
      <w:proofErr w:type="spellEnd"/>
      <w:r w:rsidRPr="00D3412F">
        <w:rPr>
          <w:rFonts w:ascii="Times New Roman" w:hAnsi="Times New Roman" w:cs="Times New Roman"/>
        </w:rPr>
        <w:t xml:space="preserve"> </w:t>
      </w:r>
      <w:proofErr w:type="spellStart"/>
      <w:r w:rsidRPr="00D3412F">
        <w:rPr>
          <w:rFonts w:ascii="Times New Roman" w:hAnsi="Times New Roman" w:cs="Times New Roman"/>
        </w:rPr>
        <w:t>adresa</w:t>
      </w:r>
      <w:proofErr w:type="spellEnd"/>
      <w:r w:rsidRPr="00D3412F">
        <w:rPr>
          <w:rFonts w:ascii="Times New Roman" w:hAnsi="Times New Roman" w:cs="Times New Roman"/>
        </w:rPr>
        <w:t xml:space="preserve"> nr. 20237/24.04.2025;</w:t>
      </w:r>
    </w:p>
    <w:p w14:paraId="3FB203EE" w14:textId="77777777" w:rsidR="00D3412F" w:rsidRPr="00D3412F" w:rsidRDefault="00D3412F" w:rsidP="00D3412F">
      <w:pPr>
        <w:tabs>
          <w:tab w:val="left" w:pos="426"/>
        </w:tabs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ab/>
      </w:r>
      <w:proofErr w:type="spellStart"/>
      <w:r w:rsidRPr="00D3412F">
        <w:rPr>
          <w:rFonts w:eastAsia="Calibri" w:cs="Times New Roman"/>
          <w:szCs w:val="24"/>
        </w:rPr>
        <w:t>Accesul</w:t>
      </w:r>
      <w:proofErr w:type="spellEnd"/>
      <w:r w:rsidRPr="00D3412F">
        <w:rPr>
          <w:rFonts w:eastAsia="Calibri" w:cs="Times New Roman"/>
          <w:szCs w:val="24"/>
        </w:rPr>
        <w:t xml:space="preserve"> la </w:t>
      </w:r>
      <w:proofErr w:type="spellStart"/>
      <w:r w:rsidRPr="00D3412F">
        <w:rPr>
          <w:rFonts w:eastAsia="Calibri" w:cs="Times New Roman"/>
          <w:szCs w:val="24"/>
        </w:rPr>
        <w:t>teren</w:t>
      </w:r>
      <w:proofErr w:type="spellEnd"/>
      <w:r w:rsidRPr="00D3412F">
        <w:rPr>
          <w:rFonts w:eastAsia="Calibri" w:cs="Times New Roman"/>
          <w:szCs w:val="24"/>
        </w:rPr>
        <w:t xml:space="preserve"> se </w:t>
      </w:r>
      <w:proofErr w:type="spellStart"/>
      <w:r w:rsidRPr="00D3412F">
        <w:rPr>
          <w:rFonts w:eastAsia="Calibri" w:cs="Times New Roman"/>
          <w:szCs w:val="24"/>
        </w:rPr>
        <w:t>realizează</w:t>
      </w:r>
      <w:proofErr w:type="spellEnd"/>
      <w:r w:rsidRPr="00D3412F">
        <w:rPr>
          <w:rFonts w:eastAsia="Calibri" w:cs="Times New Roman"/>
          <w:szCs w:val="24"/>
        </w:rPr>
        <w:t xml:space="preserve"> din str. Emil Racoviță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str. Valea </w:t>
      </w:r>
      <w:proofErr w:type="spellStart"/>
      <w:r w:rsidRPr="00D3412F">
        <w:rPr>
          <w:rFonts w:eastAsia="Calibri" w:cs="Times New Roman"/>
          <w:szCs w:val="24"/>
        </w:rPr>
        <w:t>Geamăna</w:t>
      </w:r>
      <w:proofErr w:type="spellEnd"/>
      <w:r w:rsidRPr="00D3412F">
        <w:rPr>
          <w:rFonts w:eastAsia="Calibri" w:cs="Times New Roman"/>
          <w:szCs w:val="24"/>
        </w:rPr>
        <w:t xml:space="preserve">. </w:t>
      </w:r>
    </w:p>
    <w:p w14:paraId="2B4DA8B7" w14:textId="77777777" w:rsidR="00D3412F" w:rsidRPr="00D3412F" w:rsidRDefault="00D3412F" w:rsidP="00D3412F">
      <w:pPr>
        <w:tabs>
          <w:tab w:val="left" w:pos="426"/>
        </w:tabs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ab/>
      </w:r>
      <w:proofErr w:type="spellStart"/>
      <w:r w:rsidRPr="00D3412F">
        <w:rPr>
          <w:rFonts w:eastAsia="Calibri" w:cs="Times New Roman"/>
          <w:szCs w:val="24"/>
        </w:rPr>
        <w:t>Potrivit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Planului</w:t>
      </w:r>
      <w:proofErr w:type="spellEnd"/>
      <w:r w:rsidRPr="00D3412F">
        <w:rPr>
          <w:rFonts w:eastAsia="Calibri" w:cs="Times New Roman"/>
          <w:szCs w:val="24"/>
        </w:rPr>
        <w:t xml:space="preserve"> Urbanistic General al </w:t>
      </w:r>
      <w:proofErr w:type="spellStart"/>
      <w:r w:rsidRPr="00D3412F">
        <w:rPr>
          <w:rFonts w:eastAsia="Calibri" w:cs="Times New Roman"/>
          <w:szCs w:val="24"/>
        </w:rPr>
        <w:t>municipiul</w:t>
      </w:r>
      <w:proofErr w:type="spellEnd"/>
      <w:r w:rsidRPr="00D3412F">
        <w:rPr>
          <w:rFonts w:eastAsia="Calibri" w:cs="Times New Roman"/>
          <w:szCs w:val="24"/>
        </w:rPr>
        <w:t xml:space="preserve"> Pitești </w:t>
      </w:r>
      <w:proofErr w:type="spellStart"/>
      <w:r w:rsidRPr="00D3412F">
        <w:rPr>
          <w:rFonts w:eastAsia="Calibri" w:cs="Times New Roman"/>
          <w:szCs w:val="24"/>
        </w:rPr>
        <w:t>aprobat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prin</w:t>
      </w:r>
      <w:proofErr w:type="spellEnd"/>
      <w:r w:rsidRPr="00D3412F">
        <w:rPr>
          <w:rFonts w:eastAsia="Calibri" w:cs="Times New Roman"/>
          <w:szCs w:val="24"/>
        </w:rPr>
        <w:t xml:space="preserve"> H.C.L. nr. 113/1999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prelungit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prin</w:t>
      </w:r>
      <w:proofErr w:type="spellEnd"/>
      <w:r w:rsidRPr="00D3412F">
        <w:rPr>
          <w:rFonts w:eastAsia="Calibri" w:cs="Times New Roman"/>
          <w:szCs w:val="24"/>
        </w:rPr>
        <w:t xml:space="preserve"> H.C.L. nr. 90/2010, </w:t>
      </w:r>
      <w:proofErr w:type="spellStart"/>
      <w:r w:rsidRPr="00D3412F">
        <w:rPr>
          <w:rFonts w:eastAsia="Calibri" w:cs="Times New Roman"/>
          <w:szCs w:val="24"/>
        </w:rPr>
        <w:t>terenul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studiat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este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situat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în</w:t>
      </w:r>
      <w:proofErr w:type="spellEnd"/>
      <w:r w:rsidRPr="00D3412F">
        <w:rPr>
          <w:rFonts w:eastAsia="Calibri" w:cs="Times New Roman"/>
          <w:szCs w:val="24"/>
        </w:rPr>
        <w:t xml:space="preserve"> U.T.R. nr. 6, </w:t>
      </w:r>
      <w:proofErr w:type="spellStart"/>
      <w:r w:rsidRPr="00D3412F">
        <w:rPr>
          <w:rFonts w:eastAsia="Calibri" w:cs="Times New Roman"/>
          <w:szCs w:val="24"/>
        </w:rPr>
        <w:t>subzonă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propuse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regim</w:t>
      </w:r>
      <w:proofErr w:type="spellEnd"/>
      <w:r w:rsidRPr="00D3412F">
        <w:rPr>
          <w:rFonts w:eastAsia="Calibri" w:cs="Times New Roman"/>
          <w:szCs w:val="24"/>
        </w:rPr>
        <w:t xml:space="preserve"> mic de </w:t>
      </w:r>
      <w:proofErr w:type="spellStart"/>
      <w:r w:rsidRPr="00D3412F">
        <w:rPr>
          <w:rFonts w:eastAsia="Calibri" w:cs="Times New Roman"/>
          <w:szCs w:val="24"/>
        </w:rPr>
        <w:t>înălțime</w:t>
      </w:r>
      <w:proofErr w:type="spellEnd"/>
      <w:r w:rsidRPr="00D3412F">
        <w:rPr>
          <w:rFonts w:eastAsia="Calibri" w:cs="Times New Roman"/>
          <w:szCs w:val="24"/>
        </w:rPr>
        <w:t xml:space="preserve">, cu </w:t>
      </w:r>
      <w:proofErr w:type="spellStart"/>
      <w:r w:rsidRPr="00D3412F">
        <w:rPr>
          <w:rFonts w:eastAsia="Calibri" w:cs="Times New Roman"/>
          <w:szCs w:val="24"/>
        </w:rPr>
        <w:t>propuneri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instituții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publice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 xml:space="preserve">. </w:t>
      </w:r>
    </w:p>
    <w:p w14:paraId="5D4E337E" w14:textId="77777777" w:rsidR="00D3412F" w:rsidRPr="00D3412F" w:rsidRDefault="00D3412F" w:rsidP="00D3412F">
      <w:pPr>
        <w:tabs>
          <w:tab w:val="left" w:pos="720"/>
        </w:tabs>
        <w:jc w:val="both"/>
        <w:rPr>
          <w:rFonts w:eastAsia="Calibri" w:cs="Times New Roman"/>
          <w:color w:val="000000"/>
          <w:szCs w:val="24"/>
          <w:lang w:val="en-GB"/>
        </w:rPr>
      </w:pPr>
      <w:r w:rsidRPr="00D3412F">
        <w:rPr>
          <w:rFonts w:eastAsia="Calibri" w:cs="Times New Roman"/>
          <w:color w:val="000000"/>
          <w:szCs w:val="24"/>
          <w:lang w:val="en-GB"/>
        </w:rPr>
        <w:t xml:space="preserve">Reguli de </w:t>
      </w:r>
      <w:proofErr w:type="spellStart"/>
      <w:r w:rsidRPr="00D3412F">
        <w:rPr>
          <w:rFonts w:eastAsia="Calibri" w:cs="Times New Roman"/>
          <w:color w:val="000000"/>
          <w:szCs w:val="24"/>
          <w:lang w:val="en-GB"/>
        </w:rPr>
        <w:t>construire</w:t>
      </w:r>
      <w:proofErr w:type="spellEnd"/>
      <w:r w:rsidRPr="00D3412F">
        <w:rPr>
          <w:rFonts w:eastAsia="Calibri" w:cs="Times New Roman"/>
          <w:color w:val="000000"/>
          <w:szCs w:val="24"/>
          <w:lang w:val="en-GB"/>
        </w:rPr>
        <w:t xml:space="preserve"> conform P.U.G. </w:t>
      </w:r>
      <w:proofErr w:type="spellStart"/>
      <w:r w:rsidRPr="00D3412F">
        <w:rPr>
          <w:rFonts w:eastAsia="Calibri" w:cs="Times New Roman"/>
          <w:color w:val="000000"/>
          <w:szCs w:val="24"/>
          <w:lang w:val="en-GB"/>
        </w:rPr>
        <w:t>aprobat</w:t>
      </w:r>
      <w:proofErr w:type="spellEnd"/>
      <w:r w:rsidRPr="00D3412F">
        <w:rPr>
          <w:rFonts w:eastAsia="Calibri" w:cs="Times New Roman"/>
          <w:color w:val="00000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color w:val="000000"/>
          <w:szCs w:val="24"/>
          <w:lang w:val="en-GB"/>
        </w:rPr>
        <w:t>prin</w:t>
      </w:r>
      <w:proofErr w:type="spellEnd"/>
      <w:r w:rsidRPr="00D3412F">
        <w:rPr>
          <w:rFonts w:eastAsia="Calibri" w:cs="Times New Roman"/>
          <w:color w:val="000000"/>
          <w:szCs w:val="24"/>
          <w:lang w:val="en-GB"/>
        </w:rPr>
        <w:t xml:space="preserve"> H.C.L. nr. 113/1999:</w:t>
      </w:r>
    </w:p>
    <w:p w14:paraId="1C1A5FC3" w14:textId="77777777" w:rsidR="00D3412F" w:rsidRPr="00D3412F" w:rsidRDefault="00D3412F" w:rsidP="00D3412F">
      <w:pPr>
        <w:numPr>
          <w:ilvl w:val="0"/>
          <w:numId w:val="16"/>
        </w:numPr>
        <w:contextualSpacing/>
        <w:jc w:val="both"/>
        <w:rPr>
          <w:rFonts w:eastAsia="Calibri" w:cs="Times New Roman"/>
          <w:color w:val="000000"/>
          <w:szCs w:val="24"/>
        </w:rPr>
      </w:pPr>
      <w:proofErr w:type="spellStart"/>
      <w:r w:rsidRPr="00D3412F">
        <w:rPr>
          <w:rFonts w:eastAsia="Calibri" w:cs="Times New Roman"/>
          <w:color w:val="000000"/>
          <w:szCs w:val="24"/>
        </w:rPr>
        <w:t>Funcțiunea</w:t>
      </w:r>
      <w:proofErr w:type="spellEnd"/>
      <w:r w:rsidRPr="00D3412F">
        <w:rPr>
          <w:rFonts w:eastAsia="Calibri" w:cs="Times New Roman"/>
          <w:color w:val="000000"/>
          <w:szCs w:val="24"/>
        </w:rPr>
        <w:t xml:space="preserve"> dominant a </w:t>
      </w:r>
      <w:proofErr w:type="spellStart"/>
      <w:r w:rsidRPr="00D3412F">
        <w:rPr>
          <w:rFonts w:eastAsia="Calibri" w:cs="Times New Roman"/>
          <w:color w:val="000000"/>
          <w:szCs w:val="24"/>
        </w:rPr>
        <w:t>zonei</w:t>
      </w:r>
      <w:proofErr w:type="spellEnd"/>
      <w:r w:rsidRPr="00D3412F">
        <w:rPr>
          <w:rFonts w:eastAsia="Calibri" w:cs="Times New Roman"/>
          <w:color w:val="000000"/>
          <w:szCs w:val="24"/>
        </w:rPr>
        <w:t xml:space="preserve">: </w:t>
      </w:r>
      <w:proofErr w:type="spellStart"/>
      <w:r w:rsidRPr="00D3412F">
        <w:rPr>
          <w:rFonts w:eastAsia="Calibri" w:cs="Times New Roman"/>
          <w:color w:val="000000"/>
          <w:szCs w:val="24"/>
        </w:rPr>
        <w:t>locuirea</w:t>
      </w:r>
      <w:proofErr w:type="spellEnd"/>
      <w:r w:rsidRPr="00D3412F">
        <w:rPr>
          <w:rFonts w:eastAsia="Calibri" w:cs="Times New Roman"/>
          <w:color w:val="000000"/>
          <w:szCs w:val="24"/>
        </w:rPr>
        <w:t>;</w:t>
      </w:r>
    </w:p>
    <w:p w14:paraId="3AD88066" w14:textId="77777777" w:rsidR="00D3412F" w:rsidRPr="00D3412F" w:rsidRDefault="00D3412F" w:rsidP="00D3412F">
      <w:pPr>
        <w:numPr>
          <w:ilvl w:val="0"/>
          <w:numId w:val="16"/>
        </w:numPr>
        <w:contextualSpacing/>
        <w:jc w:val="both"/>
        <w:rPr>
          <w:rFonts w:eastAsia="Calibri" w:cs="Times New Roman"/>
          <w:color w:val="000000"/>
          <w:szCs w:val="24"/>
        </w:rPr>
      </w:pPr>
      <w:proofErr w:type="spellStart"/>
      <w:r w:rsidRPr="00D3412F">
        <w:rPr>
          <w:rFonts w:eastAsia="Calibri" w:cs="Times New Roman"/>
          <w:color w:val="000000"/>
          <w:szCs w:val="24"/>
        </w:rPr>
        <w:t>Funcțiuni</w:t>
      </w:r>
      <w:proofErr w:type="spellEnd"/>
      <w:r w:rsidRPr="00D3412F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Pr="00D3412F">
        <w:rPr>
          <w:rFonts w:eastAsia="Calibri" w:cs="Times New Roman"/>
          <w:color w:val="000000"/>
          <w:szCs w:val="24"/>
        </w:rPr>
        <w:t>complementare</w:t>
      </w:r>
      <w:proofErr w:type="spellEnd"/>
      <w:r w:rsidRPr="00D3412F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Pr="00D3412F">
        <w:rPr>
          <w:rFonts w:eastAsia="Calibri" w:cs="Times New Roman"/>
          <w:color w:val="000000"/>
          <w:szCs w:val="24"/>
        </w:rPr>
        <w:t>admise</w:t>
      </w:r>
      <w:proofErr w:type="spellEnd"/>
      <w:r w:rsidRPr="00D3412F">
        <w:rPr>
          <w:rFonts w:eastAsia="Calibri" w:cs="Times New Roman"/>
          <w:color w:val="000000"/>
          <w:szCs w:val="24"/>
        </w:rPr>
        <w:t xml:space="preserve">: </w:t>
      </w:r>
      <w:r w:rsidRPr="00D3412F">
        <w:rPr>
          <w:rFonts w:eastAsia="Calibri" w:cs="Times New Roman"/>
          <w:szCs w:val="24"/>
        </w:rPr>
        <w:t xml:space="preserve">de </w:t>
      </w:r>
      <w:proofErr w:type="spellStart"/>
      <w:r w:rsidRPr="00D3412F">
        <w:rPr>
          <w:rFonts w:eastAsia="Calibri" w:cs="Times New Roman"/>
          <w:szCs w:val="24"/>
        </w:rPr>
        <w:t>instituții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publice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 xml:space="preserve">, </w:t>
      </w:r>
      <w:proofErr w:type="spellStart"/>
      <w:r w:rsidRPr="00D3412F">
        <w:rPr>
          <w:rFonts w:eastAsia="Calibri" w:cs="Times New Roman"/>
          <w:szCs w:val="24"/>
        </w:rPr>
        <w:t>spații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verzi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amenajate</w:t>
      </w:r>
      <w:proofErr w:type="spellEnd"/>
      <w:r w:rsidRPr="00D3412F">
        <w:rPr>
          <w:rFonts w:eastAsia="Calibri" w:cs="Times New Roman"/>
          <w:szCs w:val="24"/>
        </w:rPr>
        <w:t xml:space="preserve">, </w:t>
      </w:r>
      <w:proofErr w:type="spellStart"/>
      <w:r w:rsidRPr="00D3412F">
        <w:rPr>
          <w:rFonts w:eastAsia="Calibri" w:cs="Times New Roman"/>
          <w:szCs w:val="24"/>
        </w:rPr>
        <w:t>accese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pietonale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rețele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tehnico-edilitare</w:t>
      </w:r>
      <w:proofErr w:type="spellEnd"/>
      <w:r w:rsidRPr="00D3412F">
        <w:rPr>
          <w:rFonts w:eastAsia="Calibri" w:cs="Times New Roman"/>
          <w:szCs w:val="24"/>
        </w:rPr>
        <w:t>;</w:t>
      </w:r>
    </w:p>
    <w:p w14:paraId="1EC2AA9D" w14:textId="77777777" w:rsidR="00D3412F" w:rsidRPr="00D3412F" w:rsidRDefault="00D3412F" w:rsidP="00D3412F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4"/>
        </w:rPr>
      </w:pPr>
      <w:proofErr w:type="spellStart"/>
      <w:r w:rsidRPr="00D3412F">
        <w:rPr>
          <w:rFonts w:eastAsia="Calibri" w:cs="Times New Roman"/>
          <w:szCs w:val="24"/>
        </w:rPr>
        <w:t>Regim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înălțime</w:t>
      </w:r>
      <w:proofErr w:type="spellEnd"/>
      <w:r w:rsidRPr="00D3412F">
        <w:rPr>
          <w:rFonts w:eastAsia="Calibri" w:cs="Times New Roman"/>
          <w:szCs w:val="24"/>
        </w:rPr>
        <w:t>: minim P+1E, maxim P+2E;</w:t>
      </w:r>
    </w:p>
    <w:p w14:paraId="2D180F8B" w14:textId="77777777" w:rsidR="00D3412F" w:rsidRPr="00D3412F" w:rsidRDefault="00D3412F" w:rsidP="00D3412F">
      <w:pPr>
        <w:numPr>
          <w:ilvl w:val="0"/>
          <w:numId w:val="16"/>
        </w:numPr>
        <w:ind w:left="270" w:firstLine="90"/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r w:rsidRPr="00D3412F">
        <w:rPr>
          <w:rFonts w:eastAsia="Times New Roman" w:cs="Times New Roman"/>
          <w:kern w:val="0"/>
          <w:szCs w:val="24"/>
          <w:lang w:val="en-AU" w:eastAsia="ro-RO"/>
          <w14:ligatures w14:val="none"/>
        </w:rPr>
        <w:t xml:space="preserve">P.O.T. maxim = 35%; </w:t>
      </w:r>
    </w:p>
    <w:p w14:paraId="0F191E6B" w14:textId="77777777" w:rsidR="00D3412F" w:rsidRPr="00D3412F" w:rsidRDefault="00D3412F" w:rsidP="00D3412F">
      <w:pPr>
        <w:numPr>
          <w:ilvl w:val="0"/>
          <w:numId w:val="16"/>
        </w:numPr>
        <w:jc w:val="both"/>
        <w:rPr>
          <w:rFonts w:eastAsia="Times New Roman" w:cs="Times New Roman"/>
          <w:kern w:val="0"/>
          <w:szCs w:val="24"/>
          <w:lang w:val="en-AU" w:eastAsia="ro-RO"/>
          <w14:ligatures w14:val="none"/>
        </w:rPr>
      </w:pPr>
      <w:r w:rsidRPr="00D3412F">
        <w:rPr>
          <w:rFonts w:eastAsia="Times New Roman" w:cs="Times New Roman"/>
          <w:kern w:val="0"/>
          <w:szCs w:val="24"/>
          <w:lang w:val="en-AU" w:eastAsia="ro-RO"/>
          <w14:ligatures w14:val="none"/>
        </w:rPr>
        <w:t>C.U.T. maxim = 0,7.</w:t>
      </w:r>
    </w:p>
    <w:p w14:paraId="51B096F5" w14:textId="77777777" w:rsidR="00D3412F" w:rsidRPr="00D3412F" w:rsidRDefault="00D3412F" w:rsidP="00D3412F">
      <w:pPr>
        <w:tabs>
          <w:tab w:val="left" w:pos="426"/>
        </w:tabs>
        <w:ind w:firstLine="284"/>
        <w:jc w:val="both"/>
        <w:rPr>
          <w:rFonts w:eastAsia="Calibri" w:cs="Times New Roman"/>
          <w:b/>
          <w:bCs/>
          <w:kern w:val="0"/>
          <w:szCs w:val="24"/>
          <w:u w:val="single"/>
          <w:lang w:val="en-GB"/>
        </w:rPr>
      </w:pPr>
      <w:r w:rsidRPr="00D3412F">
        <w:rPr>
          <w:rFonts w:eastAsia="Calibri" w:cs="Times New Roman"/>
          <w:b/>
          <w:bCs/>
          <w:kern w:val="0"/>
          <w:szCs w:val="24"/>
          <w:u w:val="single"/>
          <w:lang w:val="en-GB"/>
        </w:rPr>
        <w:t>PROPUNERI:</w:t>
      </w:r>
    </w:p>
    <w:p w14:paraId="7E9C15A8" w14:textId="77777777" w:rsidR="00D3412F" w:rsidRPr="00D3412F" w:rsidRDefault="00D3412F" w:rsidP="00D3412F">
      <w:pPr>
        <w:tabs>
          <w:tab w:val="left" w:pos="426"/>
        </w:tabs>
        <w:ind w:firstLine="284"/>
        <w:jc w:val="both"/>
        <w:rPr>
          <w:rFonts w:eastAsia="Calibri" w:cs="Times New Roman"/>
          <w:szCs w:val="24"/>
        </w:rPr>
      </w:pPr>
      <w:proofErr w:type="spellStart"/>
      <w:r w:rsidRPr="00D3412F">
        <w:rPr>
          <w:rFonts w:eastAsia="Calibri" w:cs="Times New Roman"/>
          <w:b/>
          <w:bCs/>
          <w:kern w:val="0"/>
          <w:szCs w:val="24"/>
          <w:lang w:val="en-GB"/>
        </w:rPr>
        <w:t>Varianta</w:t>
      </w:r>
      <w:proofErr w:type="spellEnd"/>
      <w:r w:rsidRPr="00D3412F">
        <w:rPr>
          <w:rFonts w:eastAsia="Calibri" w:cs="Times New Roman"/>
          <w:b/>
          <w:bCs/>
          <w:kern w:val="0"/>
          <w:szCs w:val="24"/>
          <w:lang w:val="en-GB"/>
        </w:rPr>
        <w:t xml:space="preserve"> I</w:t>
      </w:r>
      <w:r w:rsidRPr="00D3412F">
        <w:rPr>
          <w:rFonts w:eastAsia="Calibri" w:cs="Times New Roman"/>
          <w:kern w:val="0"/>
          <w:szCs w:val="24"/>
          <w:lang w:val="en-GB"/>
        </w:rPr>
        <w:t xml:space="preserve"> - Se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propune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divizarea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terenului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în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22 de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loturi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>;</w:t>
      </w:r>
    </w:p>
    <w:p w14:paraId="44F7DA5F" w14:textId="77777777" w:rsidR="00D3412F" w:rsidRPr="00D3412F" w:rsidRDefault="00D3412F" w:rsidP="00D3412F">
      <w:pPr>
        <w:contextualSpacing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 xml:space="preserve">Sunt </w:t>
      </w:r>
      <w:proofErr w:type="spellStart"/>
      <w:r w:rsidRPr="00D3412F">
        <w:rPr>
          <w:rFonts w:eastAsia="Calibri" w:cs="Times New Roman"/>
          <w:szCs w:val="24"/>
        </w:rPr>
        <w:t>propuse</w:t>
      </w:r>
      <w:proofErr w:type="spellEnd"/>
      <w:r w:rsidRPr="00D3412F">
        <w:rPr>
          <w:rFonts w:eastAsia="Calibri" w:cs="Times New Roman"/>
          <w:szCs w:val="24"/>
        </w:rPr>
        <w:t xml:space="preserve"> 3 subzone </w:t>
      </w:r>
      <w:proofErr w:type="spellStart"/>
      <w:r w:rsidRPr="00D3412F">
        <w:rPr>
          <w:rFonts w:eastAsia="Calibri" w:cs="Times New Roman"/>
          <w:szCs w:val="24"/>
        </w:rPr>
        <w:t>funcționale</w:t>
      </w:r>
      <w:proofErr w:type="spellEnd"/>
      <w:r w:rsidRPr="00D3412F">
        <w:rPr>
          <w:rFonts w:eastAsia="Calibri" w:cs="Times New Roman"/>
          <w:szCs w:val="24"/>
        </w:rPr>
        <w:t xml:space="preserve">: L de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individuale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regim</w:t>
      </w:r>
      <w:proofErr w:type="spellEnd"/>
      <w:r w:rsidRPr="00D3412F">
        <w:rPr>
          <w:rFonts w:eastAsia="Calibri" w:cs="Times New Roman"/>
          <w:szCs w:val="24"/>
        </w:rPr>
        <w:t xml:space="preserve"> mic de </w:t>
      </w:r>
      <w:proofErr w:type="spellStart"/>
      <w:r w:rsidRPr="00D3412F">
        <w:rPr>
          <w:rFonts w:eastAsia="Calibri" w:cs="Times New Roman"/>
          <w:szCs w:val="24"/>
        </w:rPr>
        <w:t>înălțime</w:t>
      </w:r>
      <w:proofErr w:type="spellEnd"/>
      <w:r w:rsidRPr="00D3412F">
        <w:rPr>
          <w:rFonts w:eastAsia="Calibri" w:cs="Times New Roman"/>
          <w:szCs w:val="24"/>
        </w:rPr>
        <w:t xml:space="preserve"> (19 </w:t>
      </w:r>
      <w:proofErr w:type="spellStart"/>
      <w:r w:rsidRPr="00D3412F">
        <w:rPr>
          <w:rFonts w:eastAsia="Calibri" w:cs="Times New Roman"/>
          <w:szCs w:val="24"/>
        </w:rPr>
        <w:t>loturi</w:t>
      </w:r>
      <w:proofErr w:type="spellEnd"/>
      <w:r w:rsidRPr="00D3412F">
        <w:rPr>
          <w:rFonts w:eastAsia="Calibri" w:cs="Times New Roman"/>
          <w:szCs w:val="24"/>
        </w:rPr>
        <w:t xml:space="preserve">), M(L+IS) </w:t>
      </w:r>
      <w:proofErr w:type="spellStart"/>
      <w:r w:rsidRPr="00D3412F">
        <w:rPr>
          <w:rFonts w:eastAsia="Calibri" w:cs="Times New Roman"/>
          <w:szCs w:val="24"/>
        </w:rPr>
        <w:t>mixtă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 xml:space="preserve"> (un lot)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Ccr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căi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comunicație</w:t>
      </w:r>
      <w:proofErr w:type="spellEnd"/>
      <w:r w:rsidRPr="00D3412F">
        <w:rPr>
          <w:rFonts w:eastAsia="Calibri" w:cs="Times New Roman"/>
          <w:szCs w:val="24"/>
        </w:rPr>
        <w:t xml:space="preserve"> (</w:t>
      </w:r>
      <w:proofErr w:type="spellStart"/>
      <w:r w:rsidRPr="00D3412F">
        <w:rPr>
          <w:rFonts w:eastAsia="Calibri" w:cs="Times New Roman"/>
          <w:szCs w:val="24"/>
        </w:rPr>
        <w:t>două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loturi</w:t>
      </w:r>
      <w:proofErr w:type="spellEnd"/>
      <w:r w:rsidRPr="00D3412F">
        <w:rPr>
          <w:rFonts w:eastAsia="Calibri" w:cs="Times New Roman"/>
          <w:szCs w:val="24"/>
        </w:rPr>
        <w:t xml:space="preserve"> – 2 </w:t>
      </w:r>
      <w:proofErr w:type="spellStart"/>
      <w:r w:rsidRPr="00D3412F">
        <w:rPr>
          <w:rFonts w:eastAsia="Calibri" w:cs="Times New Roman"/>
          <w:szCs w:val="24"/>
        </w:rPr>
        <w:t>străzi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sens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unic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vor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uni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străzile</w:t>
      </w:r>
      <w:proofErr w:type="spellEnd"/>
      <w:r w:rsidRPr="00D3412F">
        <w:rPr>
          <w:rFonts w:eastAsia="Calibri" w:cs="Times New Roman"/>
          <w:szCs w:val="24"/>
        </w:rPr>
        <w:t xml:space="preserve"> Emil Racoviță cu Valea </w:t>
      </w:r>
      <w:proofErr w:type="spellStart"/>
      <w:r w:rsidRPr="00D3412F">
        <w:rPr>
          <w:rFonts w:eastAsia="Calibri" w:cs="Times New Roman"/>
          <w:szCs w:val="24"/>
        </w:rPr>
        <w:t>Geamăna</w:t>
      </w:r>
      <w:proofErr w:type="spellEnd"/>
      <w:r w:rsidRPr="00D3412F">
        <w:rPr>
          <w:rFonts w:eastAsia="Calibri" w:cs="Times New Roman"/>
          <w:szCs w:val="24"/>
        </w:rPr>
        <w:t>);</w:t>
      </w:r>
    </w:p>
    <w:p w14:paraId="73815097" w14:textId="50AEA22E" w:rsidR="00D3412F" w:rsidRPr="00D3412F" w:rsidRDefault="00D3412F" w:rsidP="00D3412F">
      <w:pPr>
        <w:tabs>
          <w:tab w:val="left" w:pos="426"/>
        </w:tabs>
        <w:ind w:firstLine="284"/>
        <w:jc w:val="both"/>
        <w:rPr>
          <w:rFonts w:eastAsia="Calibri" w:cs="Times New Roman"/>
          <w:szCs w:val="24"/>
        </w:rPr>
      </w:pPr>
      <w:proofErr w:type="spellStart"/>
      <w:r w:rsidRPr="00D3412F">
        <w:rPr>
          <w:rFonts w:eastAsia="Calibri" w:cs="Times New Roman"/>
          <w:b/>
          <w:bCs/>
          <w:kern w:val="0"/>
          <w:szCs w:val="24"/>
          <w:lang w:val="en-GB"/>
        </w:rPr>
        <w:t>Varianta</w:t>
      </w:r>
      <w:proofErr w:type="spellEnd"/>
      <w:r w:rsidRPr="00D3412F">
        <w:rPr>
          <w:rFonts w:eastAsia="Calibri" w:cs="Times New Roman"/>
          <w:b/>
          <w:bCs/>
          <w:kern w:val="0"/>
          <w:szCs w:val="24"/>
          <w:lang w:val="en-GB"/>
        </w:rPr>
        <w:t xml:space="preserve"> </w:t>
      </w:r>
      <w:r>
        <w:rPr>
          <w:rFonts w:eastAsia="Calibri" w:cs="Times New Roman"/>
          <w:b/>
          <w:bCs/>
          <w:kern w:val="0"/>
          <w:szCs w:val="24"/>
          <w:lang w:val="en-GB"/>
        </w:rPr>
        <w:t>II</w:t>
      </w:r>
      <w:r w:rsidRPr="00D3412F">
        <w:rPr>
          <w:rFonts w:eastAsia="Calibri" w:cs="Times New Roman"/>
          <w:b/>
          <w:bCs/>
          <w:kern w:val="0"/>
          <w:szCs w:val="24"/>
          <w:lang w:val="en-GB"/>
        </w:rPr>
        <w:t xml:space="preserve"> - </w:t>
      </w:r>
      <w:r w:rsidRPr="00D3412F">
        <w:rPr>
          <w:rFonts w:eastAsia="Calibri" w:cs="Times New Roman"/>
          <w:kern w:val="0"/>
          <w:szCs w:val="24"/>
          <w:lang w:val="en-GB"/>
        </w:rPr>
        <w:t xml:space="preserve">Se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propune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divizarea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terenului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în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 xml:space="preserve"> 21 de </w:t>
      </w:r>
      <w:proofErr w:type="spellStart"/>
      <w:r w:rsidRPr="00D3412F">
        <w:rPr>
          <w:rFonts w:eastAsia="Calibri" w:cs="Times New Roman"/>
          <w:kern w:val="0"/>
          <w:szCs w:val="24"/>
          <w:lang w:val="en-GB"/>
        </w:rPr>
        <w:t>loturi</w:t>
      </w:r>
      <w:proofErr w:type="spellEnd"/>
      <w:r w:rsidRPr="00D3412F">
        <w:rPr>
          <w:rFonts w:eastAsia="Calibri" w:cs="Times New Roman"/>
          <w:kern w:val="0"/>
          <w:szCs w:val="24"/>
          <w:lang w:val="en-GB"/>
        </w:rPr>
        <w:t>;</w:t>
      </w:r>
    </w:p>
    <w:p w14:paraId="42FDA824" w14:textId="77777777" w:rsidR="00D3412F" w:rsidRPr="00D3412F" w:rsidRDefault="00D3412F" w:rsidP="00D3412F">
      <w:pPr>
        <w:contextualSpacing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 xml:space="preserve">Sunt </w:t>
      </w:r>
      <w:proofErr w:type="spellStart"/>
      <w:r w:rsidRPr="00D3412F">
        <w:rPr>
          <w:rFonts w:eastAsia="Calibri" w:cs="Times New Roman"/>
          <w:szCs w:val="24"/>
        </w:rPr>
        <w:t>propuse</w:t>
      </w:r>
      <w:proofErr w:type="spellEnd"/>
      <w:r w:rsidRPr="00D3412F">
        <w:rPr>
          <w:rFonts w:eastAsia="Calibri" w:cs="Times New Roman"/>
          <w:szCs w:val="24"/>
        </w:rPr>
        <w:t xml:space="preserve"> 3 subzone </w:t>
      </w:r>
      <w:proofErr w:type="spellStart"/>
      <w:r w:rsidRPr="00D3412F">
        <w:rPr>
          <w:rFonts w:eastAsia="Calibri" w:cs="Times New Roman"/>
          <w:szCs w:val="24"/>
        </w:rPr>
        <w:t>funcționale</w:t>
      </w:r>
      <w:proofErr w:type="spellEnd"/>
      <w:r w:rsidRPr="00D3412F">
        <w:rPr>
          <w:rFonts w:eastAsia="Calibri" w:cs="Times New Roman"/>
          <w:szCs w:val="24"/>
        </w:rPr>
        <w:t xml:space="preserve">: L de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individuale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regim</w:t>
      </w:r>
      <w:proofErr w:type="spellEnd"/>
      <w:r w:rsidRPr="00D3412F">
        <w:rPr>
          <w:rFonts w:eastAsia="Calibri" w:cs="Times New Roman"/>
          <w:szCs w:val="24"/>
        </w:rPr>
        <w:t xml:space="preserve"> mic de </w:t>
      </w:r>
      <w:proofErr w:type="spellStart"/>
      <w:r w:rsidRPr="00D3412F">
        <w:rPr>
          <w:rFonts w:eastAsia="Calibri" w:cs="Times New Roman"/>
          <w:szCs w:val="24"/>
        </w:rPr>
        <w:t>înălțime</w:t>
      </w:r>
      <w:proofErr w:type="spellEnd"/>
      <w:r w:rsidRPr="00D3412F">
        <w:rPr>
          <w:rFonts w:eastAsia="Calibri" w:cs="Times New Roman"/>
          <w:szCs w:val="24"/>
        </w:rPr>
        <w:t xml:space="preserve"> (19 </w:t>
      </w:r>
      <w:proofErr w:type="spellStart"/>
      <w:r w:rsidRPr="00D3412F">
        <w:rPr>
          <w:rFonts w:eastAsia="Calibri" w:cs="Times New Roman"/>
          <w:szCs w:val="24"/>
        </w:rPr>
        <w:t>loturi</w:t>
      </w:r>
      <w:proofErr w:type="spellEnd"/>
      <w:r w:rsidRPr="00D3412F">
        <w:rPr>
          <w:rFonts w:eastAsia="Calibri" w:cs="Times New Roman"/>
          <w:szCs w:val="24"/>
        </w:rPr>
        <w:t xml:space="preserve">), M(L+IS) </w:t>
      </w:r>
      <w:proofErr w:type="spellStart"/>
      <w:r w:rsidRPr="00D3412F">
        <w:rPr>
          <w:rFonts w:eastAsia="Calibri" w:cs="Times New Roman"/>
          <w:szCs w:val="24"/>
        </w:rPr>
        <w:t>mixtă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 xml:space="preserve"> (un lot)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Ccr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căi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comunicație</w:t>
      </w:r>
      <w:proofErr w:type="spellEnd"/>
      <w:r w:rsidRPr="00D3412F">
        <w:rPr>
          <w:rFonts w:eastAsia="Calibri" w:cs="Times New Roman"/>
          <w:szCs w:val="24"/>
        </w:rPr>
        <w:t xml:space="preserve"> (un lot – 3 </w:t>
      </w:r>
      <w:proofErr w:type="spellStart"/>
      <w:r w:rsidRPr="00D3412F">
        <w:rPr>
          <w:rFonts w:eastAsia="Calibri" w:cs="Times New Roman"/>
          <w:szCs w:val="24"/>
        </w:rPr>
        <w:t>străzi</w:t>
      </w:r>
      <w:proofErr w:type="spellEnd"/>
      <w:r w:rsidRPr="00D3412F">
        <w:rPr>
          <w:rFonts w:eastAsia="Calibri" w:cs="Times New Roman"/>
          <w:szCs w:val="24"/>
        </w:rPr>
        <w:t xml:space="preserve"> cu </w:t>
      </w:r>
      <w:proofErr w:type="spellStart"/>
      <w:r w:rsidRPr="00D3412F">
        <w:rPr>
          <w:rFonts w:eastAsia="Calibri" w:cs="Times New Roman"/>
          <w:szCs w:val="24"/>
        </w:rPr>
        <w:t>sens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unic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vor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uni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străzile</w:t>
      </w:r>
      <w:proofErr w:type="spellEnd"/>
      <w:r w:rsidRPr="00D3412F">
        <w:rPr>
          <w:rFonts w:eastAsia="Calibri" w:cs="Times New Roman"/>
          <w:szCs w:val="24"/>
        </w:rPr>
        <w:t xml:space="preserve"> Emil Racoviță cu Valea </w:t>
      </w:r>
      <w:proofErr w:type="spellStart"/>
      <w:r w:rsidRPr="00D3412F">
        <w:rPr>
          <w:rFonts w:eastAsia="Calibri" w:cs="Times New Roman"/>
          <w:szCs w:val="24"/>
        </w:rPr>
        <w:t>Geamăna</w:t>
      </w:r>
      <w:proofErr w:type="spellEnd"/>
      <w:r w:rsidRPr="00D3412F">
        <w:rPr>
          <w:rFonts w:eastAsia="Calibri" w:cs="Times New Roman"/>
          <w:szCs w:val="24"/>
        </w:rPr>
        <w:t>);</w:t>
      </w:r>
    </w:p>
    <w:p w14:paraId="18284D83" w14:textId="77777777" w:rsidR="00D3412F" w:rsidRPr="00D3412F" w:rsidRDefault="00D3412F" w:rsidP="00D3412F">
      <w:pPr>
        <w:contextualSpacing/>
        <w:jc w:val="both"/>
        <w:rPr>
          <w:rFonts w:eastAsia="Calibri" w:cs="Times New Roman"/>
          <w:szCs w:val="24"/>
        </w:rPr>
      </w:pPr>
      <w:proofErr w:type="spellStart"/>
      <w:r w:rsidRPr="00D3412F">
        <w:rPr>
          <w:rFonts w:eastAsia="Calibri" w:cs="Times New Roman"/>
          <w:szCs w:val="24"/>
        </w:rPr>
        <w:t>Regim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înălțime</w:t>
      </w:r>
      <w:proofErr w:type="spellEnd"/>
      <w:r w:rsidRPr="00D3412F">
        <w:rPr>
          <w:rFonts w:eastAsia="Calibri" w:cs="Times New Roman"/>
          <w:szCs w:val="24"/>
        </w:rPr>
        <w:t xml:space="preserve"> maxim </w:t>
      </w:r>
      <w:proofErr w:type="spellStart"/>
      <w:r w:rsidRPr="00D3412F">
        <w:rPr>
          <w:rFonts w:eastAsia="Calibri" w:cs="Times New Roman"/>
          <w:szCs w:val="24"/>
        </w:rPr>
        <w:t>propus</w:t>
      </w:r>
      <w:proofErr w:type="spellEnd"/>
      <w:r w:rsidRPr="00D3412F">
        <w:rPr>
          <w:rFonts w:eastAsia="Calibri" w:cs="Times New Roman"/>
          <w:szCs w:val="24"/>
        </w:rPr>
        <w:t xml:space="preserve"> – P+1E+ M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funcțiunea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locuire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P+2E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funcțiunea</w:t>
      </w:r>
      <w:proofErr w:type="spellEnd"/>
      <w:r w:rsidRPr="00D3412F">
        <w:rPr>
          <w:rFonts w:eastAsia="Calibri" w:cs="Times New Roman"/>
          <w:szCs w:val="24"/>
        </w:rPr>
        <w:t xml:space="preserve">   </w:t>
      </w:r>
      <w:proofErr w:type="spellStart"/>
      <w:r w:rsidRPr="00D3412F">
        <w:rPr>
          <w:rFonts w:eastAsia="Calibri" w:cs="Times New Roman"/>
          <w:szCs w:val="24"/>
        </w:rPr>
        <w:t>mixtă</w:t>
      </w:r>
      <w:proofErr w:type="spellEnd"/>
      <w:r w:rsidRPr="00D3412F">
        <w:rPr>
          <w:rFonts w:eastAsia="Calibri" w:cs="Times New Roman"/>
          <w:szCs w:val="24"/>
        </w:rPr>
        <w:t xml:space="preserve"> (</w:t>
      </w:r>
      <w:proofErr w:type="spellStart"/>
      <w:r w:rsidRPr="00D3412F">
        <w:rPr>
          <w:rFonts w:eastAsia="Calibri" w:cs="Times New Roman"/>
          <w:szCs w:val="24"/>
        </w:rPr>
        <w:t>locuire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>);</w:t>
      </w:r>
    </w:p>
    <w:p w14:paraId="5D326BA9" w14:textId="77777777" w:rsidR="00D3412F" w:rsidRPr="00D3412F" w:rsidRDefault="00D3412F" w:rsidP="00D3412F">
      <w:pPr>
        <w:contextualSpacing/>
        <w:jc w:val="both"/>
        <w:rPr>
          <w:rFonts w:eastAsia="Calibri" w:cs="Times New Roman"/>
          <w:szCs w:val="24"/>
          <w:lang w:val="ro-RO"/>
        </w:rPr>
      </w:pPr>
      <w:r w:rsidRPr="00D3412F">
        <w:rPr>
          <w:rFonts w:eastAsia="Calibri" w:cs="Times New Roman"/>
          <w:szCs w:val="24"/>
        </w:rPr>
        <w:t xml:space="preserve">H max. </w:t>
      </w:r>
      <w:proofErr w:type="spellStart"/>
      <w:r w:rsidRPr="00D3412F">
        <w:rPr>
          <w:rFonts w:eastAsia="Calibri" w:cs="Times New Roman"/>
          <w:szCs w:val="24"/>
        </w:rPr>
        <w:t>propus</w:t>
      </w:r>
      <w:proofErr w:type="spellEnd"/>
      <w:r w:rsidRPr="00D3412F">
        <w:rPr>
          <w:rFonts w:eastAsia="Calibri" w:cs="Times New Roman"/>
          <w:szCs w:val="24"/>
        </w:rPr>
        <w:t xml:space="preserve"> = 8,00 m la </w:t>
      </w:r>
      <w:proofErr w:type="spellStart"/>
      <w:r w:rsidRPr="00D3412F">
        <w:rPr>
          <w:rFonts w:eastAsia="Calibri" w:cs="Times New Roman"/>
          <w:szCs w:val="24"/>
        </w:rPr>
        <w:t>cornișă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locuire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H max. </w:t>
      </w:r>
      <w:proofErr w:type="spellStart"/>
      <w:r w:rsidRPr="00D3412F">
        <w:rPr>
          <w:rFonts w:eastAsia="Calibri" w:cs="Times New Roman"/>
          <w:szCs w:val="24"/>
        </w:rPr>
        <w:t>propus</w:t>
      </w:r>
      <w:proofErr w:type="spellEnd"/>
      <w:r w:rsidRPr="00D3412F">
        <w:rPr>
          <w:rFonts w:eastAsia="Calibri" w:cs="Times New Roman"/>
          <w:szCs w:val="24"/>
        </w:rPr>
        <w:t xml:space="preserve"> = 10,00 m la </w:t>
      </w:r>
      <w:proofErr w:type="spellStart"/>
      <w:r w:rsidRPr="00D3412F">
        <w:rPr>
          <w:rFonts w:eastAsia="Calibri" w:cs="Times New Roman"/>
          <w:szCs w:val="24"/>
        </w:rPr>
        <w:t>cornișă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funcțiunea</w:t>
      </w:r>
      <w:proofErr w:type="spellEnd"/>
      <w:r w:rsidRPr="00D3412F">
        <w:rPr>
          <w:rFonts w:eastAsia="Calibri" w:cs="Times New Roman"/>
          <w:szCs w:val="24"/>
        </w:rPr>
        <w:t xml:space="preserve">   </w:t>
      </w:r>
      <w:proofErr w:type="spellStart"/>
      <w:r w:rsidRPr="00D3412F">
        <w:rPr>
          <w:rFonts w:eastAsia="Calibri" w:cs="Times New Roman"/>
          <w:szCs w:val="24"/>
        </w:rPr>
        <w:t>mixtă</w:t>
      </w:r>
      <w:proofErr w:type="spellEnd"/>
      <w:r w:rsidRPr="00D3412F">
        <w:rPr>
          <w:rFonts w:eastAsia="Calibri" w:cs="Times New Roman"/>
          <w:szCs w:val="24"/>
        </w:rPr>
        <w:t xml:space="preserve"> (</w:t>
      </w:r>
      <w:proofErr w:type="spellStart"/>
      <w:r w:rsidRPr="00D3412F">
        <w:rPr>
          <w:rFonts w:eastAsia="Calibri" w:cs="Times New Roman"/>
          <w:szCs w:val="24"/>
        </w:rPr>
        <w:t>locuire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servicii</w:t>
      </w:r>
      <w:proofErr w:type="spellEnd"/>
      <w:r w:rsidRPr="00D3412F">
        <w:rPr>
          <w:rFonts w:eastAsia="Calibri" w:cs="Times New Roman"/>
          <w:szCs w:val="24"/>
        </w:rPr>
        <w:t>);</w:t>
      </w:r>
    </w:p>
    <w:p w14:paraId="725920C3" w14:textId="77777777" w:rsidR="00D3412F" w:rsidRPr="00D3412F" w:rsidRDefault="00D3412F" w:rsidP="00D3412F">
      <w:pPr>
        <w:tabs>
          <w:tab w:val="left" w:pos="709"/>
          <w:tab w:val="left" w:pos="1200"/>
        </w:tabs>
        <w:ind w:hanging="720"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 xml:space="preserve"> </w:t>
      </w:r>
      <w:r w:rsidRPr="00D3412F">
        <w:rPr>
          <w:rFonts w:eastAsia="Calibri" w:cs="Times New Roman"/>
          <w:szCs w:val="24"/>
        </w:rPr>
        <w:tab/>
        <w:t xml:space="preserve">P.O.T. max. </w:t>
      </w:r>
      <w:proofErr w:type="spellStart"/>
      <w:r w:rsidRPr="00D3412F">
        <w:rPr>
          <w:rFonts w:eastAsia="Calibri" w:cs="Times New Roman"/>
          <w:szCs w:val="24"/>
        </w:rPr>
        <w:t>propus</w:t>
      </w:r>
      <w:proofErr w:type="spellEnd"/>
      <w:r w:rsidRPr="00D3412F">
        <w:rPr>
          <w:rFonts w:eastAsia="Calibri" w:cs="Times New Roman"/>
          <w:szCs w:val="24"/>
        </w:rPr>
        <w:t xml:space="preserve"> = 35 %; </w:t>
      </w:r>
    </w:p>
    <w:p w14:paraId="604AC808" w14:textId="77777777" w:rsidR="00D3412F" w:rsidRPr="00D3412F" w:rsidRDefault="00D3412F" w:rsidP="00D3412F">
      <w:pPr>
        <w:tabs>
          <w:tab w:val="left" w:pos="720"/>
          <w:tab w:val="left" w:pos="1200"/>
        </w:tabs>
        <w:ind w:hanging="720"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ab/>
        <w:t xml:space="preserve">C.U.T. max. </w:t>
      </w:r>
      <w:proofErr w:type="spellStart"/>
      <w:r w:rsidRPr="00D3412F">
        <w:rPr>
          <w:rFonts w:eastAsia="Calibri" w:cs="Times New Roman"/>
          <w:szCs w:val="24"/>
        </w:rPr>
        <w:t>propus</w:t>
      </w:r>
      <w:proofErr w:type="spellEnd"/>
      <w:r w:rsidRPr="00D3412F">
        <w:rPr>
          <w:rFonts w:eastAsia="Calibri" w:cs="Times New Roman"/>
          <w:szCs w:val="24"/>
        </w:rPr>
        <w:t xml:space="preserve"> = 0,84; </w:t>
      </w:r>
    </w:p>
    <w:p w14:paraId="2FE8CA07" w14:textId="77777777" w:rsidR="00D3412F" w:rsidRPr="00D3412F" w:rsidRDefault="00D3412F" w:rsidP="00D3412F">
      <w:pPr>
        <w:tabs>
          <w:tab w:val="left" w:pos="720"/>
          <w:tab w:val="left" w:pos="1200"/>
        </w:tabs>
        <w:jc w:val="both"/>
        <w:rPr>
          <w:rFonts w:eastAsia="Calibri" w:cs="Times New Roman"/>
          <w:szCs w:val="24"/>
        </w:rPr>
      </w:pPr>
      <w:proofErr w:type="spellStart"/>
      <w:r w:rsidRPr="00D3412F">
        <w:rPr>
          <w:rFonts w:eastAsia="Calibri" w:cs="Times New Roman"/>
          <w:szCs w:val="24"/>
        </w:rPr>
        <w:t>Vor</w:t>
      </w:r>
      <w:proofErr w:type="spellEnd"/>
      <w:r w:rsidRPr="00D3412F">
        <w:rPr>
          <w:rFonts w:eastAsia="Calibri" w:cs="Times New Roman"/>
          <w:szCs w:val="24"/>
        </w:rPr>
        <w:t xml:space="preserve"> fi </w:t>
      </w:r>
      <w:proofErr w:type="spellStart"/>
      <w:r w:rsidRPr="00D3412F">
        <w:rPr>
          <w:rFonts w:eastAsia="Calibri" w:cs="Times New Roman"/>
          <w:szCs w:val="24"/>
        </w:rPr>
        <w:t>prevăzute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spații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verzi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plantate</w:t>
      </w:r>
      <w:proofErr w:type="spellEnd"/>
      <w:r w:rsidRPr="00D3412F">
        <w:rPr>
          <w:rFonts w:eastAsia="Calibri" w:cs="Times New Roman"/>
          <w:szCs w:val="24"/>
        </w:rPr>
        <w:t xml:space="preserve"> pe minimum 20 % din </w:t>
      </w:r>
      <w:proofErr w:type="spellStart"/>
      <w:r w:rsidRPr="00D3412F">
        <w:rPr>
          <w:rFonts w:eastAsia="Calibri" w:cs="Times New Roman"/>
          <w:szCs w:val="24"/>
        </w:rPr>
        <w:t>suprafața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fiecărui</w:t>
      </w:r>
      <w:proofErr w:type="spellEnd"/>
      <w:r w:rsidRPr="00D3412F">
        <w:rPr>
          <w:rFonts w:eastAsia="Calibri" w:cs="Times New Roman"/>
          <w:szCs w:val="24"/>
        </w:rPr>
        <w:t xml:space="preserve"> lot.</w:t>
      </w:r>
    </w:p>
    <w:p w14:paraId="109B3055" w14:textId="77777777" w:rsidR="00D3412F" w:rsidRPr="00D3412F" w:rsidRDefault="00D3412F" w:rsidP="00D3412F">
      <w:pPr>
        <w:tabs>
          <w:tab w:val="left" w:pos="720"/>
          <w:tab w:val="left" w:pos="1200"/>
        </w:tabs>
        <w:ind w:hanging="720"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szCs w:val="24"/>
        </w:rPr>
        <w:t xml:space="preserve">            Se </w:t>
      </w:r>
      <w:proofErr w:type="spellStart"/>
      <w:r w:rsidRPr="00D3412F">
        <w:rPr>
          <w:rFonts w:eastAsia="Calibri" w:cs="Times New Roman"/>
          <w:szCs w:val="24"/>
        </w:rPr>
        <w:t>propune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alinierea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clădirilor</w:t>
      </w:r>
      <w:proofErr w:type="spellEnd"/>
      <w:r w:rsidRPr="00D3412F">
        <w:rPr>
          <w:rFonts w:eastAsia="Calibri" w:cs="Times New Roman"/>
          <w:szCs w:val="24"/>
        </w:rPr>
        <w:t xml:space="preserve"> din </w:t>
      </w:r>
      <w:proofErr w:type="spellStart"/>
      <w:r w:rsidRPr="00D3412F">
        <w:rPr>
          <w:rFonts w:eastAsia="Calibri" w:cs="Times New Roman"/>
          <w:szCs w:val="24"/>
        </w:rPr>
        <w:t>partea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sud</w:t>
      </w:r>
      <w:proofErr w:type="spellEnd"/>
      <w:r w:rsidRPr="00D3412F">
        <w:rPr>
          <w:rFonts w:eastAsia="Calibri" w:cs="Times New Roman"/>
          <w:szCs w:val="24"/>
        </w:rPr>
        <w:t xml:space="preserve">-vest la minim 6,67 m, </w:t>
      </w:r>
      <w:proofErr w:type="spellStart"/>
      <w:r w:rsidRPr="00D3412F">
        <w:rPr>
          <w:rFonts w:eastAsia="Calibri" w:cs="Times New Roman"/>
          <w:szCs w:val="24"/>
        </w:rPr>
        <w:t>dinspre</w:t>
      </w:r>
      <w:proofErr w:type="spellEnd"/>
      <w:r w:rsidRPr="00D3412F">
        <w:rPr>
          <w:rFonts w:eastAsia="Calibri" w:cs="Times New Roman"/>
          <w:szCs w:val="24"/>
        </w:rPr>
        <w:t xml:space="preserve"> str. Valea Geamăna, </w:t>
      </w:r>
      <w:proofErr w:type="spellStart"/>
      <w:r w:rsidRPr="00D3412F">
        <w:rPr>
          <w:rFonts w:eastAsia="Calibri" w:cs="Times New Roman"/>
          <w:szCs w:val="24"/>
        </w:rPr>
        <w:t>datorită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zonei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protecție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impusă</w:t>
      </w:r>
      <w:proofErr w:type="spellEnd"/>
      <w:r w:rsidRPr="00D3412F">
        <w:rPr>
          <w:rFonts w:eastAsia="Calibri" w:cs="Times New Roman"/>
          <w:szCs w:val="24"/>
        </w:rPr>
        <w:t xml:space="preserve"> de LEA 20kv.</w:t>
      </w:r>
    </w:p>
    <w:p w14:paraId="1D51320B" w14:textId="2C99F2CA" w:rsidR="00266B08" w:rsidRPr="00266B08" w:rsidRDefault="00266B08" w:rsidP="00D3412F">
      <w:pPr>
        <w:tabs>
          <w:tab w:val="left" w:pos="180"/>
        </w:tabs>
        <w:contextualSpacing/>
        <w:jc w:val="both"/>
        <w:rPr>
          <w:rFonts w:eastAsia="Times New Roman" w:cs="Times New Roman"/>
          <w:b/>
          <w:bCs/>
          <w:kern w:val="0"/>
          <w:sz w:val="20"/>
          <w:szCs w:val="20"/>
          <w:lang w:val="ro-RO"/>
          <w14:ligatures w14:val="none"/>
        </w:rPr>
      </w:pPr>
    </w:p>
    <w:p w14:paraId="3EA15113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6C6D32F9" w14:textId="07A565F2" w:rsidR="00D3412F" w:rsidRPr="00D544B9" w:rsidRDefault="00D3412F" w:rsidP="00D3412F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lastRenderedPageBreak/>
        <w:t xml:space="preserve">s-au înregistrat: </w:t>
      </w:r>
      <w:r w:rsidR="00E434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8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voturi favorabile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pentru varianta </w:t>
      </w:r>
      <w:r w:rsidR="00E434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„I”</w:t>
      </w:r>
      <w:r w:rsidR="00E43463" w:rsidRPr="00D544B9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cu două străzi paralele</w:t>
      </w:r>
      <w:r w:rsidR="00E43463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 xml:space="preserve"> </w:t>
      </w:r>
      <w:r w:rsidR="00DE53ED"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și 1 abținere</w:t>
      </w:r>
    </w:p>
    <w:p w14:paraId="76D8C38C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17A475C5" w14:textId="77777777" w:rsidR="00EB5097" w:rsidRDefault="00EB5097" w:rsidP="00266B08">
      <w:pPr>
        <w:jc w:val="both"/>
        <w:outlineLvl w:val="0"/>
        <w:rPr>
          <w:rFonts w:eastAsia="Times New Roman" w:cs="Times New Roman"/>
          <w:b/>
          <w:bCs/>
          <w:kern w:val="0"/>
          <w:sz w:val="22"/>
          <w:lang w:val="ro-RO"/>
          <w14:ligatures w14:val="none"/>
        </w:rPr>
      </w:pPr>
    </w:p>
    <w:p w14:paraId="67485691" w14:textId="77777777" w:rsidR="00F238C5" w:rsidRPr="00AD7144" w:rsidRDefault="00F238C5" w:rsidP="00266B08">
      <w:pPr>
        <w:jc w:val="both"/>
        <w:outlineLvl w:val="0"/>
        <w:rPr>
          <w:rFonts w:eastAsia="Times New Roman" w:cs="Times New Roman"/>
          <w:b/>
          <w:bCs/>
          <w:kern w:val="0"/>
          <w:sz w:val="22"/>
          <w:lang w:val="ro-RO"/>
          <w14:ligatures w14:val="none"/>
        </w:rPr>
      </w:pPr>
    </w:p>
    <w:p w14:paraId="04F695E1" w14:textId="3029613B" w:rsidR="00D3412F" w:rsidRPr="00D3412F" w:rsidRDefault="00D3412F" w:rsidP="00D3412F">
      <w:pPr>
        <w:pStyle w:val="Listparagraf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eastAsia="Calibri" w:cs="Times New Roman"/>
          <w:szCs w:val="24"/>
        </w:rPr>
      </w:pPr>
      <w:r w:rsidRPr="00D3412F">
        <w:rPr>
          <w:rFonts w:eastAsia="Calibri" w:cs="Times New Roman"/>
          <w:b/>
          <w:bCs/>
          <w:color w:val="000000"/>
          <w:kern w:val="0"/>
          <w:szCs w:val="24"/>
          <w:highlight w:val="lightGray"/>
        </w:rPr>
        <w:t>SO – str. Cornel Chiriac nr. 20</w:t>
      </w:r>
      <w:r w:rsidRPr="00D3412F">
        <w:rPr>
          <w:rFonts w:eastAsia="Calibri" w:cs="Times New Roman"/>
          <w:b/>
          <w:bCs/>
          <w:color w:val="000000"/>
          <w:kern w:val="0"/>
          <w:szCs w:val="24"/>
        </w:rPr>
        <w:t xml:space="preserve">, </w:t>
      </w:r>
      <w:proofErr w:type="spellStart"/>
      <w:r w:rsidRPr="00D3412F">
        <w:rPr>
          <w:rFonts w:eastAsia="Calibri" w:cs="Times New Roman"/>
          <w:b/>
          <w:bCs/>
          <w:color w:val="000000"/>
          <w:kern w:val="0"/>
          <w:szCs w:val="24"/>
        </w:rPr>
        <w:t>inițiatori</w:t>
      </w:r>
      <w:proofErr w:type="spellEnd"/>
      <w:r w:rsidRPr="00D3412F">
        <w:rPr>
          <w:rFonts w:eastAsia="Calibri" w:cs="Times New Roman"/>
          <w:b/>
          <w:bCs/>
          <w:color w:val="000000"/>
          <w:kern w:val="0"/>
          <w:szCs w:val="24"/>
        </w:rPr>
        <w:t xml:space="preserve"> </w:t>
      </w:r>
      <w:r w:rsidR="00F238C5">
        <w:rPr>
          <w:rFonts w:eastAsia="Calibri" w:cs="Times New Roman"/>
          <w:b/>
          <w:bCs/>
          <w:color w:val="000000"/>
          <w:kern w:val="0"/>
          <w:szCs w:val="24"/>
        </w:rPr>
        <w:t>…………….…………</w:t>
      </w:r>
      <w:r w:rsidRPr="00D3412F">
        <w:rPr>
          <w:rFonts w:eastAsia="Calibri" w:cs="Times New Roman"/>
          <w:b/>
          <w:bCs/>
          <w:color w:val="000000"/>
          <w:kern w:val="0"/>
          <w:szCs w:val="24"/>
        </w:rPr>
        <w:t xml:space="preserve"> </w:t>
      </w:r>
      <w:r w:rsidRPr="00D3412F">
        <w:rPr>
          <w:rFonts w:eastAsia="Calibri" w:cs="Times New Roman"/>
          <w:b/>
          <w:bCs/>
          <w:szCs w:val="24"/>
        </w:rPr>
        <w:t>–</w:t>
      </w:r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elaborare</w:t>
      </w:r>
      <w:proofErr w:type="spellEnd"/>
      <w:r w:rsidRPr="00D3412F">
        <w:rPr>
          <w:rFonts w:eastAsia="Calibri" w:cs="Times New Roman"/>
          <w:szCs w:val="24"/>
        </w:rPr>
        <w:t xml:space="preserve"> PUZ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construire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ansamblu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locuințe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D3412F">
        <w:rPr>
          <w:rFonts w:eastAsia="Calibri" w:cs="Times New Roman"/>
          <w:szCs w:val="24"/>
        </w:rPr>
        <w:t>colective</w:t>
      </w:r>
      <w:proofErr w:type="spellEnd"/>
      <w:r w:rsidRPr="00D3412F">
        <w:rPr>
          <w:rFonts w:eastAsia="Calibri" w:cs="Times New Roman"/>
          <w:b/>
          <w:bCs/>
          <w:szCs w:val="24"/>
        </w:rPr>
        <w:t xml:space="preserve">  –</w:t>
      </w:r>
      <w:proofErr w:type="gramEnd"/>
      <w:r w:rsidRPr="00D3412F">
        <w:rPr>
          <w:rFonts w:eastAsia="Calibri" w:cs="Times New Roman"/>
          <w:szCs w:val="24"/>
        </w:rPr>
        <w:t xml:space="preserve"> pe </w:t>
      </w:r>
      <w:proofErr w:type="spellStart"/>
      <w:r w:rsidRPr="00D3412F">
        <w:rPr>
          <w:rFonts w:eastAsia="Calibri" w:cs="Times New Roman"/>
          <w:szCs w:val="24"/>
        </w:rPr>
        <w:t>terenul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în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suprafață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r w:rsidRPr="00D3412F">
        <w:rPr>
          <w:rFonts w:eastAsia="Times New Roman" w:cs="Times New Roman"/>
          <w:bCs/>
          <w:color w:val="000000"/>
          <w:szCs w:val="24"/>
          <w:lang w:eastAsia="ro-RO"/>
        </w:rPr>
        <w:t>2.900</w:t>
      </w:r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mp</w:t>
      </w:r>
      <w:proofErr w:type="spellEnd"/>
      <w:r w:rsidRPr="00D3412F">
        <w:rPr>
          <w:rFonts w:eastAsia="Calibri" w:cs="Times New Roman"/>
          <w:szCs w:val="24"/>
        </w:rPr>
        <w:t xml:space="preserve"> cu nr. cad. 84684; </w:t>
      </w:r>
      <w:proofErr w:type="spellStart"/>
      <w:r w:rsidRPr="00D3412F">
        <w:rPr>
          <w:rFonts w:eastAsia="Calibri" w:cs="Times New Roman"/>
          <w:szCs w:val="24"/>
        </w:rPr>
        <w:t>studiul</w:t>
      </w:r>
      <w:proofErr w:type="spellEnd"/>
      <w:r w:rsidRPr="00D3412F">
        <w:rPr>
          <w:rFonts w:eastAsia="Calibri" w:cs="Times New Roman"/>
          <w:szCs w:val="24"/>
        </w:rPr>
        <w:t xml:space="preserve"> a </w:t>
      </w:r>
      <w:proofErr w:type="spellStart"/>
      <w:r w:rsidRPr="00D3412F">
        <w:rPr>
          <w:rFonts w:eastAsia="Calibri" w:cs="Times New Roman"/>
          <w:szCs w:val="24"/>
        </w:rPr>
        <w:t>fost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înaintat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prin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adresa</w:t>
      </w:r>
      <w:proofErr w:type="spellEnd"/>
      <w:r w:rsidRPr="00D3412F">
        <w:rPr>
          <w:rFonts w:eastAsia="Calibri" w:cs="Times New Roman"/>
          <w:szCs w:val="24"/>
        </w:rPr>
        <w:t xml:space="preserve"> nr. 27443/25.04.2025; </w:t>
      </w:r>
    </w:p>
    <w:p w14:paraId="02E08DA4" w14:textId="77777777" w:rsidR="00D3412F" w:rsidRPr="00D3412F" w:rsidRDefault="00D3412F" w:rsidP="00D3412F">
      <w:pPr>
        <w:suppressAutoHyphens/>
        <w:ind w:firstLine="284"/>
        <w:jc w:val="both"/>
        <w:rPr>
          <w:rFonts w:eastAsia="Lucida Sans Unicode" w:cs="Times New Roman"/>
          <w:szCs w:val="24"/>
          <w:lang w:val="en-AU" w:eastAsia="hi-IN" w:bidi="hi-IN"/>
        </w:rPr>
      </w:pPr>
      <w:r w:rsidRPr="00D3412F">
        <w:rPr>
          <w:rFonts w:eastAsia="Lucida Sans Unicode" w:cs="Times New Roman"/>
          <w:szCs w:val="24"/>
          <w:lang w:val="en-AU" w:eastAsia="hi-IN" w:bidi="hi-IN"/>
        </w:rPr>
        <w:t xml:space="preserve">Conform P.U.G.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aprobat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prin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H.C.L. nr. 113/1999,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terenul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este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situat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în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U.T.R. 4, LÎ4a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subzonă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pentru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locuințe</w:t>
      </w:r>
      <w:proofErr w:type="spellEnd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înalte</w:t>
      </w:r>
      <w:proofErr w:type="spellEnd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existente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(cu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mai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mult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de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trei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niveluri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)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și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funcțiuni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complementare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cu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indicatorii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urbanistici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: </w:t>
      </w:r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 xml:space="preserve">P.O.T. = 40%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și</w:t>
      </w:r>
      <w:proofErr w:type="spellEnd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 xml:space="preserve"> C.U.T. = 1,5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Acd</w:t>
      </w:r>
      <w:proofErr w:type="spellEnd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/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mp</w:t>
      </w:r>
      <w:proofErr w:type="spellEnd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i/>
          <w:iCs/>
          <w:szCs w:val="24"/>
          <w:lang w:val="en-AU" w:eastAsia="hi-IN" w:bidi="hi-IN"/>
        </w:rPr>
        <w:t>teren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. </w:t>
      </w:r>
    </w:p>
    <w:p w14:paraId="7BA68931" w14:textId="77777777" w:rsidR="00D3412F" w:rsidRPr="00D3412F" w:rsidRDefault="00D3412F" w:rsidP="00D3412F">
      <w:pPr>
        <w:suppressAutoHyphens/>
        <w:ind w:firstLine="284"/>
        <w:jc w:val="both"/>
        <w:rPr>
          <w:rFonts w:eastAsia="Lucida Sans Unicode" w:cs="Times New Roman"/>
          <w:szCs w:val="24"/>
          <w:lang w:val="en-AU" w:eastAsia="hi-IN" w:bidi="hi-IN"/>
        </w:rPr>
      </w:pP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Terenul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se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află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în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zona de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protecție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gramStart"/>
      <w:r w:rsidRPr="00D3412F">
        <w:rPr>
          <w:rFonts w:eastAsia="Lucida Sans Unicode" w:cs="Times New Roman"/>
          <w:szCs w:val="24"/>
          <w:lang w:val="en-AU" w:eastAsia="hi-IN" w:bidi="hi-IN"/>
        </w:rPr>
        <w:t>a</w:t>
      </w:r>
      <w:proofErr w:type="gram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infrastructurii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 xml:space="preserve"> </w:t>
      </w:r>
      <w:proofErr w:type="spellStart"/>
      <w:r w:rsidRPr="00D3412F">
        <w:rPr>
          <w:rFonts w:eastAsia="Lucida Sans Unicode" w:cs="Times New Roman"/>
          <w:szCs w:val="24"/>
          <w:lang w:val="en-AU" w:eastAsia="hi-IN" w:bidi="hi-IN"/>
        </w:rPr>
        <w:t>feroviare</w:t>
      </w:r>
      <w:proofErr w:type="spellEnd"/>
      <w:r w:rsidRPr="00D3412F">
        <w:rPr>
          <w:rFonts w:eastAsia="Lucida Sans Unicode" w:cs="Times New Roman"/>
          <w:szCs w:val="24"/>
          <w:lang w:val="en-AU" w:eastAsia="hi-IN" w:bidi="hi-IN"/>
        </w:rPr>
        <w:t>.</w:t>
      </w:r>
    </w:p>
    <w:p w14:paraId="3EEA1AFC" w14:textId="77777777" w:rsidR="00D3412F" w:rsidRPr="00D3412F" w:rsidRDefault="00D3412F" w:rsidP="00D3412F">
      <w:pPr>
        <w:ind w:firstLine="284"/>
        <w:jc w:val="both"/>
        <w:rPr>
          <w:rFonts w:eastAsia="Calibri" w:cs="Times New Roman"/>
          <w:b/>
          <w:bCs/>
          <w:szCs w:val="24"/>
          <w:u w:val="single"/>
          <w:lang w:val="en-GB"/>
        </w:rPr>
      </w:pPr>
      <w:r w:rsidRPr="00D3412F">
        <w:rPr>
          <w:rFonts w:eastAsia="Calibri" w:cs="Times New Roman"/>
          <w:b/>
          <w:bCs/>
          <w:szCs w:val="24"/>
          <w:u w:val="single"/>
          <w:lang w:val="en-GB"/>
        </w:rPr>
        <w:t>PROPUNERI:</w:t>
      </w:r>
    </w:p>
    <w:p w14:paraId="3619FB9B" w14:textId="77777777" w:rsidR="00D3412F" w:rsidRPr="00D3412F" w:rsidRDefault="00D3412F" w:rsidP="00D3412F">
      <w:pPr>
        <w:suppressAutoHyphens/>
        <w:ind w:firstLine="284"/>
        <w:jc w:val="both"/>
        <w:rPr>
          <w:rFonts w:eastAsia="Calibri" w:cs="Times New Roman"/>
          <w:szCs w:val="24"/>
          <w:lang w:val="en-GB"/>
        </w:rPr>
      </w:pPr>
      <w:r w:rsidRPr="00D3412F">
        <w:rPr>
          <w:rFonts w:eastAsia="Calibri" w:cs="Times New Roman"/>
          <w:szCs w:val="24"/>
          <w:lang w:val="en-GB"/>
        </w:rPr>
        <w:t xml:space="preserve">Se </w:t>
      </w:r>
      <w:proofErr w:type="spellStart"/>
      <w:r w:rsidRPr="00D3412F">
        <w:rPr>
          <w:rFonts w:eastAsia="Calibri" w:cs="Times New Roman"/>
          <w:szCs w:val="24"/>
          <w:lang w:val="en-GB"/>
        </w:rPr>
        <w:t>propune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szCs w:val="24"/>
          <w:lang w:val="en-GB"/>
        </w:rPr>
        <w:t>construirea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szCs w:val="24"/>
          <w:lang w:val="en-GB"/>
        </w:rPr>
        <w:t>unui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szCs w:val="24"/>
          <w:lang w:val="en-GB"/>
        </w:rPr>
        <w:t>ansamblu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de </w:t>
      </w:r>
      <w:proofErr w:type="spellStart"/>
      <w:r w:rsidRPr="00D3412F">
        <w:rPr>
          <w:rFonts w:eastAsia="Calibri" w:cs="Times New Roman"/>
          <w:szCs w:val="24"/>
          <w:lang w:val="en-GB"/>
        </w:rPr>
        <w:t>locuințe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</w:t>
      </w:r>
      <w:proofErr w:type="spellStart"/>
      <w:r w:rsidRPr="00D3412F">
        <w:rPr>
          <w:rFonts w:eastAsia="Calibri" w:cs="Times New Roman"/>
          <w:szCs w:val="24"/>
          <w:lang w:val="en-GB"/>
        </w:rPr>
        <w:t>colective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cu </w:t>
      </w:r>
      <w:proofErr w:type="spellStart"/>
      <w:r w:rsidRPr="00D3412F">
        <w:rPr>
          <w:rFonts w:eastAsia="Calibri" w:cs="Times New Roman"/>
          <w:szCs w:val="24"/>
          <w:lang w:val="en-GB"/>
        </w:rPr>
        <w:t>regim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de </w:t>
      </w:r>
      <w:proofErr w:type="spellStart"/>
      <w:r w:rsidRPr="00D3412F">
        <w:rPr>
          <w:rFonts w:eastAsia="Calibri" w:cs="Times New Roman"/>
          <w:szCs w:val="24"/>
          <w:lang w:val="en-GB"/>
        </w:rPr>
        <w:t>înălțime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P+5Er</w:t>
      </w:r>
      <w:r w:rsidRPr="00D3412F">
        <w:rPr>
          <w:rFonts w:eastAsia="Calibri" w:cs="Times New Roman"/>
          <w:b/>
          <w:bCs/>
          <w:szCs w:val="24"/>
          <w:lang w:val="en-GB"/>
        </w:rPr>
        <w:t xml:space="preserve"> </w:t>
      </w:r>
      <w:r w:rsidRPr="00D3412F">
        <w:rPr>
          <w:rFonts w:eastAsia="Calibri" w:cs="Times New Roman"/>
          <w:szCs w:val="24"/>
          <w:lang w:val="en-GB"/>
        </w:rPr>
        <w:t xml:space="preserve">(30 de </w:t>
      </w:r>
      <w:proofErr w:type="spellStart"/>
      <w:r w:rsidRPr="00D3412F">
        <w:rPr>
          <w:rFonts w:eastAsia="Calibri" w:cs="Times New Roman"/>
          <w:szCs w:val="24"/>
          <w:lang w:val="en-GB"/>
        </w:rPr>
        <w:t>apartamente</w:t>
      </w:r>
      <w:proofErr w:type="spellEnd"/>
      <w:r w:rsidRPr="00D3412F">
        <w:rPr>
          <w:rFonts w:eastAsia="Calibri" w:cs="Times New Roman"/>
          <w:szCs w:val="24"/>
          <w:lang w:val="en-GB"/>
        </w:rPr>
        <w:t>).</w:t>
      </w:r>
    </w:p>
    <w:p w14:paraId="1DD63CC8" w14:textId="77777777" w:rsidR="00D3412F" w:rsidRPr="00D3412F" w:rsidRDefault="00D3412F" w:rsidP="00D3412F">
      <w:pPr>
        <w:ind w:firstLine="284"/>
        <w:jc w:val="both"/>
        <w:rPr>
          <w:rFonts w:eastAsia="Calibri" w:cs="Times New Roman"/>
          <w:szCs w:val="24"/>
          <w:lang w:val="it-IT"/>
        </w:rPr>
      </w:pPr>
      <w:proofErr w:type="spellStart"/>
      <w:r w:rsidRPr="00D3412F">
        <w:rPr>
          <w:rFonts w:eastAsia="Calibri" w:cs="Times New Roman"/>
          <w:szCs w:val="24"/>
        </w:rPr>
        <w:t>Accesul</w:t>
      </w:r>
      <w:proofErr w:type="spellEnd"/>
      <w:r w:rsidRPr="00D3412F">
        <w:rPr>
          <w:rFonts w:eastAsia="Calibri" w:cs="Times New Roman"/>
          <w:szCs w:val="24"/>
        </w:rPr>
        <w:t xml:space="preserve"> pe </w:t>
      </w:r>
      <w:proofErr w:type="spellStart"/>
      <w:r w:rsidRPr="00D3412F">
        <w:rPr>
          <w:rFonts w:eastAsia="Calibri" w:cs="Times New Roman"/>
          <w:szCs w:val="24"/>
        </w:rPr>
        <w:t>teren</w:t>
      </w:r>
      <w:proofErr w:type="spellEnd"/>
      <w:r w:rsidRPr="00D3412F">
        <w:rPr>
          <w:rFonts w:eastAsia="Calibri" w:cs="Times New Roman"/>
          <w:szCs w:val="24"/>
        </w:rPr>
        <w:t xml:space="preserve">, </w:t>
      </w:r>
      <w:proofErr w:type="spellStart"/>
      <w:r w:rsidRPr="00D3412F">
        <w:rPr>
          <w:rFonts w:eastAsia="Calibri" w:cs="Times New Roman"/>
          <w:szCs w:val="24"/>
        </w:rPr>
        <w:t>intrare-ieșire</w:t>
      </w:r>
      <w:proofErr w:type="spellEnd"/>
      <w:r w:rsidRPr="00D3412F">
        <w:rPr>
          <w:rFonts w:eastAsia="Calibri" w:cs="Times New Roman"/>
          <w:szCs w:val="24"/>
        </w:rPr>
        <w:t xml:space="preserve">, </w:t>
      </w:r>
      <w:proofErr w:type="spellStart"/>
      <w:r w:rsidRPr="00D3412F">
        <w:rPr>
          <w:rFonts w:eastAsia="Calibri" w:cs="Times New Roman"/>
          <w:szCs w:val="24"/>
        </w:rPr>
        <w:t>carosabil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pietonal</w:t>
      </w:r>
      <w:proofErr w:type="spellEnd"/>
      <w:r w:rsidRPr="00D3412F">
        <w:rPr>
          <w:rFonts w:eastAsia="Calibri" w:cs="Times New Roman"/>
          <w:szCs w:val="24"/>
        </w:rPr>
        <w:t xml:space="preserve">, se </w:t>
      </w:r>
      <w:proofErr w:type="spellStart"/>
      <w:r w:rsidRPr="00D3412F">
        <w:rPr>
          <w:rFonts w:eastAsia="Calibri" w:cs="Times New Roman"/>
          <w:szCs w:val="24"/>
        </w:rPr>
        <w:t>va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realiza</w:t>
      </w:r>
      <w:proofErr w:type="spellEnd"/>
      <w:r w:rsidRPr="00D3412F">
        <w:rPr>
          <w:rFonts w:eastAsia="Calibri" w:cs="Times New Roman"/>
          <w:bCs/>
          <w:szCs w:val="24"/>
        </w:rPr>
        <w:t xml:space="preserve"> </w:t>
      </w:r>
      <w:r w:rsidRPr="00D3412F">
        <w:rPr>
          <w:rFonts w:eastAsia="Calibri" w:cs="Times New Roman"/>
          <w:szCs w:val="24"/>
          <w:lang w:val="it-IT"/>
        </w:rPr>
        <w:t>din str. Cornel Chiriac cu nr. cad. 97510.</w:t>
      </w:r>
    </w:p>
    <w:p w14:paraId="3EE68578" w14:textId="77777777" w:rsidR="00D3412F" w:rsidRPr="00D3412F" w:rsidRDefault="00D3412F" w:rsidP="00D3412F">
      <w:pPr>
        <w:ind w:firstLine="284"/>
        <w:jc w:val="both"/>
        <w:rPr>
          <w:rFonts w:eastAsia="Calibri" w:cs="Times New Roman"/>
          <w:szCs w:val="24"/>
          <w:lang w:val="en-GB"/>
        </w:rPr>
      </w:pPr>
      <w:r w:rsidRPr="00D3412F">
        <w:rPr>
          <w:rFonts w:eastAsia="Calibri" w:cs="Times New Roman"/>
          <w:szCs w:val="24"/>
          <w:lang w:val="it-IT"/>
        </w:rPr>
        <w:t xml:space="preserve">Regim de înălțime propus P+5Er; </w:t>
      </w:r>
      <w:r w:rsidRPr="00D3412F">
        <w:rPr>
          <w:rFonts w:eastAsia="Calibri" w:cs="Times New Roman"/>
          <w:szCs w:val="24"/>
          <w:lang w:val="en-GB"/>
        </w:rPr>
        <w:t xml:space="preserve">H max. </w:t>
      </w:r>
      <w:proofErr w:type="spellStart"/>
      <w:r w:rsidRPr="00D3412F">
        <w:rPr>
          <w:rFonts w:eastAsia="Calibri" w:cs="Times New Roman"/>
          <w:szCs w:val="24"/>
          <w:lang w:val="en-GB"/>
        </w:rPr>
        <w:t>propus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= 22,00 m;</w:t>
      </w:r>
    </w:p>
    <w:p w14:paraId="2C9B2B01" w14:textId="77777777" w:rsidR="00D3412F" w:rsidRPr="00D3412F" w:rsidRDefault="00D3412F" w:rsidP="00D3412F">
      <w:pPr>
        <w:suppressAutoHyphens/>
        <w:ind w:firstLine="284"/>
        <w:jc w:val="both"/>
        <w:rPr>
          <w:rFonts w:eastAsia="Calibri" w:cs="Times New Roman"/>
          <w:szCs w:val="24"/>
          <w:lang w:val="en-GB"/>
        </w:rPr>
      </w:pPr>
      <w:r w:rsidRPr="00D3412F">
        <w:rPr>
          <w:rFonts w:eastAsia="Calibri" w:cs="Times New Roman"/>
          <w:szCs w:val="24"/>
          <w:lang w:val="en-GB"/>
        </w:rPr>
        <w:t xml:space="preserve">P.O.T. max. </w:t>
      </w:r>
      <w:proofErr w:type="spellStart"/>
      <w:r w:rsidRPr="00D3412F">
        <w:rPr>
          <w:rFonts w:eastAsia="Calibri" w:cs="Times New Roman"/>
          <w:szCs w:val="24"/>
          <w:lang w:val="en-GB"/>
        </w:rPr>
        <w:t>propus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= 16 %; C.U.T. max. </w:t>
      </w:r>
      <w:proofErr w:type="spellStart"/>
      <w:r w:rsidRPr="00D3412F">
        <w:rPr>
          <w:rFonts w:eastAsia="Calibri" w:cs="Times New Roman"/>
          <w:szCs w:val="24"/>
          <w:lang w:val="en-GB"/>
        </w:rPr>
        <w:t>propus</w:t>
      </w:r>
      <w:proofErr w:type="spellEnd"/>
      <w:r w:rsidRPr="00D3412F">
        <w:rPr>
          <w:rFonts w:eastAsia="Calibri" w:cs="Times New Roman"/>
          <w:szCs w:val="24"/>
          <w:lang w:val="en-GB"/>
        </w:rPr>
        <w:t xml:space="preserve"> = 1;</w:t>
      </w:r>
    </w:p>
    <w:p w14:paraId="57CD9A1B" w14:textId="77777777" w:rsidR="00D3412F" w:rsidRPr="00D3412F" w:rsidRDefault="00D3412F" w:rsidP="00D3412F">
      <w:pPr>
        <w:widowControl w:val="0"/>
        <w:suppressAutoHyphens/>
        <w:ind w:firstLine="284"/>
        <w:jc w:val="both"/>
        <w:rPr>
          <w:rFonts w:eastAsia="Calibri" w:cs="Mangal"/>
          <w:szCs w:val="21"/>
        </w:rPr>
      </w:pPr>
      <w:proofErr w:type="spellStart"/>
      <w:r w:rsidRPr="00D3412F">
        <w:rPr>
          <w:rFonts w:eastAsia="Calibri" w:cs="Mangal"/>
          <w:szCs w:val="21"/>
        </w:rPr>
        <w:t>Condiții</w:t>
      </w:r>
      <w:proofErr w:type="spellEnd"/>
      <w:r w:rsidRPr="00D3412F">
        <w:rPr>
          <w:rFonts w:eastAsia="Calibri" w:cs="Mangal"/>
          <w:szCs w:val="21"/>
        </w:rPr>
        <w:t xml:space="preserve"> de </w:t>
      </w:r>
      <w:proofErr w:type="spellStart"/>
      <w:r w:rsidRPr="00D3412F">
        <w:rPr>
          <w:rFonts w:eastAsia="Calibri" w:cs="Mangal"/>
          <w:szCs w:val="21"/>
        </w:rPr>
        <w:t>amplasare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și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conformare</w:t>
      </w:r>
      <w:proofErr w:type="spellEnd"/>
      <w:r w:rsidRPr="00D3412F">
        <w:rPr>
          <w:rFonts w:eastAsia="Calibri" w:cs="Mangal"/>
          <w:szCs w:val="21"/>
        </w:rPr>
        <w:t xml:space="preserve"> a </w:t>
      </w:r>
      <w:proofErr w:type="spellStart"/>
      <w:r w:rsidRPr="00D3412F">
        <w:rPr>
          <w:rFonts w:eastAsia="Calibri" w:cs="Mangal"/>
          <w:szCs w:val="21"/>
        </w:rPr>
        <w:t>construcțiilor</w:t>
      </w:r>
      <w:proofErr w:type="spellEnd"/>
      <w:r w:rsidRPr="00D3412F">
        <w:rPr>
          <w:rFonts w:eastAsia="Calibri" w:cs="Mangal"/>
          <w:szCs w:val="21"/>
        </w:rPr>
        <w:t>:</w:t>
      </w:r>
    </w:p>
    <w:p w14:paraId="059DE85C" w14:textId="77777777" w:rsidR="00D3412F" w:rsidRPr="00D3412F" w:rsidRDefault="00D3412F" w:rsidP="00D3412F">
      <w:pPr>
        <w:widowControl w:val="0"/>
        <w:suppressAutoHyphens/>
        <w:ind w:firstLine="284"/>
        <w:jc w:val="both"/>
        <w:rPr>
          <w:rFonts w:eastAsia="Calibri" w:cs="Mangal"/>
          <w:szCs w:val="21"/>
        </w:rPr>
      </w:pPr>
      <w:r w:rsidRPr="00D3412F">
        <w:rPr>
          <w:rFonts w:eastAsia="Calibri" w:cs="Mangal"/>
          <w:szCs w:val="21"/>
        </w:rPr>
        <w:t xml:space="preserve">- </w:t>
      </w:r>
      <w:proofErr w:type="spellStart"/>
      <w:r w:rsidRPr="00D3412F">
        <w:rPr>
          <w:rFonts w:eastAsia="Calibri" w:cs="Mangal"/>
          <w:szCs w:val="21"/>
        </w:rPr>
        <w:t>Retragere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minimă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față</w:t>
      </w:r>
      <w:proofErr w:type="spellEnd"/>
      <w:r w:rsidRPr="00D3412F">
        <w:rPr>
          <w:rFonts w:eastAsia="Calibri" w:cs="Mangal"/>
          <w:szCs w:val="21"/>
        </w:rPr>
        <w:t xml:space="preserve"> de </w:t>
      </w:r>
      <w:proofErr w:type="spellStart"/>
      <w:r w:rsidRPr="00D3412F">
        <w:rPr>
          <w:rFonts w:eastAsia="Calibri" w:cs="Mangal"/>
          <w:szCs w:val="21"/>
        </w:rPr>
        <w:t>aliniament</w:t>
      </w:r>
      <w:proofErr w:type="spellEnd"/>
      <w:r w:rsidRPr="00D3412F">
        <w:rPr>
          <w:rFonts w:eastAsia="Calibri" w:cs="Mangal"/>
          <w:szCs w:val="21"/>
        </w:rPr>
        <w:t xml:space="preserve">:  min. 15,70 m; </w:t>
      </w:r>
    </w:p>
    <w:p w14:paraId="15E7D024" w14:textId="77777777" w:rsidR="00D3412F" w:rsidRPr="00D3412F" w:rsidRDefault="00D3412F" w:rsidP="00D3412F">
      <w:pPr>
        <w:widowControl w:val="0"/>
        <w:suppressAutoHyphens/>
        <w:ind w:firstLine="284"/>
        <w:jc w:val="both"/>
        <w:rPr>
          <w:rFonts w:eastAsia="Calibri" w:cs="Mangal"/>
          <w:szCs w:val="21"/>
        </w:rPr>
      </w:pPr>
      <w:r w:rsidRPr="00D3412F">
        <w:rPr>
          <w:rFonts w:eastAsia="Calibri" w:cs="Mangal"/>
          <w:szCs w:val="21"/>
        </w:rPr>
        <w:t xml:space="preserve">- </w:t>
      </w:r>
      <w:proofErr w:type="spellStart"/>
      <w:r w:rsidRPr="00D3412F">
        <w:rPr>
          <w:rFonts w:eastAsia="Calibri" w:cs="Mangal"/>
          <w:szCs w:val="21"/>
        </w:rPr>
        <w:t>Retragere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minimă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față</w:t>
      </w:r>
      <w:proofErr w:type="spellEnd"/>
      <w:r w:rsidRPr="00D3412F">
        <w:rPr>
          <w:rFonts w:eastAsia="Calibri" w:cs="Mangal"/>
          <w:szCs w:val="21"/>
        </w:rPr>
        <w:t xml:space="preserve"> de </w:t>
      </w:r>
      <w:proofErr w:type="spellStart"/>
      <w:r w:rsidRPr="00D3412F">
        <w:rPr>
          <w:rFonts w:eastAsia="Calibri" w:cs="Mangal"/>
          <w:szCs w:val="21"/>
        </w:rPr>
        <w:t>limita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posterioară</w:t>
      </w:r>
      <w:proofErr w:type="spellEnd"/>
      <w:r w:rsidRPr="00D3412F">
        <w:rPr>
          <w:rFonts w:eastAsia="Calibri" w:cs="Mangal"/>
          <w:szCs w:val="21"/>
        </w:rPr>
        <w:t>: minim 2,00 m;</w:t>
      </w:r>
    </w:p>
    <w:p w14:paraId="7928A9D3" w14:textId="77777777" w:rsidR="00D3412F" w:rsidRPr="00D3412F" w:rsidRDefault="00D3412F" w:rsidP="00D3412F">
      <w:pPr>
        <w:suppressAutoHyphens/>
        <w:ind w:firstLine="284"/>
        <w:jc w:val="both"/>
        <w:rPr>
          <w:rFonts w:eastAsia="Calibri" w:cs="Times New Roman"/>
          <w:szCs w:val="21"/>
          <w:lang w:val="en-GB"/>
        </w:rPr>
      </w:pPr>
      <w:r w:rsidRPr="00D3412F">
        <w:rPr>
          <w:rFonts w:eastAsia="Calibri" w:cs="Mangal"/>
          <w:szCs w:val="21"/>
        </w:rPr>
        <w:t xml:space="preserve">- Retrageri </w:t>
      </w:r>
      <w:proofErr w:type="spellStart"/>
      <w:r w:rsidRPr="00D3412F">
        <w:rPr>
          <w:rFonts w:eastAsia="Calibri" w:cs="Mangal"/>
          <w:szCs w:val="21"/>
        </w:rPr>
        <w:t>minime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față</w:t>
      </w:r>
      <w:proofErr w:type="spellEnd"/>
      <w:r w:rsidRPr="00D3412F">
        <w:rPr>
          <w:rFonts w:eastAsia="Calibri" w:cs="Mangal"/>
          <w:szCs w:val="21"/>
        </w:rPr>
        <w:t xml:space="preserve"> de </w:t>
      </w:r>
      <w:proofErr w:type="spellStart"/>
      <w:r w:rsidRPr="00D3412F">
        <w:rPr>
          <w:rFonts w:eastAsia="Calibri" w:cs="Mangal"/>
          <w:szCs w:val="21"/>
        </w:rPr>
        <w:t>limitele</w:t>
      </w:r>
      <w:proofErr w:type="spellEnd"/>
      <w:r w:rsidRPr="00D3412F">
        <w:rPr>
          <w:rFonts w:eastAsia="Calibri" w:cs="Mangal"/>
          <w:szCs w:val="21"/>
        </w:rPr>
        <w:t xml:space="preserve"> </w:t>
      </w:r>
      <w:proofErr w:type="spellStart"/>
      <w:r w:rsidRPr="00D3412F">
        <w:rPr>
          <w:rFonts w:eastAsia="Calibri" w:cs="Mangal"/>
          <w:szCs w:val="21"/>
        </w:rPr>
        <w:t>laterale</w:t>
      </w:r>
      <w:proofErr w:type="spellEnd"/>
      <w:r w:rsidRPr="00D3412F">
        <w:rPr>
          <w:rFonts w:eastAsia="Calibri" w:cs="Mangal"/>
          <w:szCs w:val="21"/>
        </w:rPr>
        <w:t xml:space="preserve">: min. 5,00 </w:t>
      </w:r>
      <w:proofErr w:type="spellStart"/>
      <w:r w:rsidRPr="00D3412F">
        <w:rPr>
          <w:rFonts w:eastAsia="Calibri" w:cs="Mangal"/>
          <w:szCs w:val="21"/>
        </w:rPr>
        <w:t>și</w:t>
      </w:r>
      <w:proofErr w:type="spellEnd"/>
      <w:r w:rsidRPr="00D3412F">
        <w:rPr>
          <w:rFonts w:eastAsia="Calibri" w:cs="Mangal"/>
          <w:szCs w:val="21"/>
        </w:rPr>
        <w:t xml:space="preserve"> min. 25,55 m.</w:t>
      </w:r>
    </w:p>
    <w:p w14:paraId="2807FF10" w14:textId="77777777" w:rsidR="00D3412F" w:rsidRPr="00D3412F" w:rsidRDefault="00D3412F" w:rsidP="00D3412F">
      <w:pPr>
        <w:tabs>
          <w:tab w:val="left" w:pos="567"/>
        </w:tabs>
        <w:jc w:val="both"/>
        <w:rPr>
          <w:rFonts w:eastAsia="Calibri" w:cs="Times New Roman"/>
          <w:szCs w:val="24"/>
          <w:lang w:val="it-IT"/>
        </w:rPr>
      </w:pPr>
      <w:r w:rsidRPr="00D3412F">
        <w:rPr>
          <w:rFonts w:eastAsia="Calibri" w:cs="Times New Roman"/>
          <w:szCs w:val="24"/>
          <w:lang w:val="it-IT"/>
        </w:rPr>
        <w:t xml:space="preserve">     Conform propunerii de mobilare se asigură un număr de 35 de locuri de parcare amenajate pe platforme betonate la nivelul solului. </w:t>
      </w:r>
    </w:p>
    <w:p w14:paraId="55D0C295" w14:textId="77777777" w:rsidR="00D3412F" w:rsidRPr="00D3412F" w:rsidRDefault="00D3412F" w:rsidP="00D3412F">
      <w:pPr>
        <w:tabs>
          <w:tab w:val="left" w:pos="567"/>
        </w:tabs>
        <w:jc w:val="both"/>
        <w:rPr>
          <w:rFonts w:eastAsia="Calibri" w:cs="Times New Roman"/>
          <w:szCs w:val="24"/>
          <w:lang w:val="it-IT"/>
        </w:rPr>
      </w:pPr>
      <w:r w:rsidRPr="00D3412F">
        <w:rPr>
          <w:rFonts w:eastAsia="Calibri" w:cs="Times New Roman"/>
          <w:szCs w:val="24"/>
        </w:rPr>
        <w:t xml:space="preserve">    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funcțiunea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propusă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pentru</w:t>
      </w:r>
      <w:proofErr w:type="spellEnd"/>
      <w:r w:rsidRPr="00D3412F">
        <w:rPr>
          <w:rFonts w:eastAsia="Calibri" w:cs="Times New Roman"/>
          <w:szCs w:val="24"/>
        </w:rPr>
        <w:t xml:space="preserve"> zona </w:t>
      </w:r>
      <w:proofErr w:type="spellStart"/>
      <w:r w:rsidRPr="00D3412F">
        <w:rPr>
          <w:rFonts w:eastAsia="Calibri" w:cs="Times New Roman"/>
          <w:szCs w:val="24"/>
        </w:rPr>
        <w:t>studiată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și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reglementată</w:t>
      </w:r>
      <w:proofErr w:type="spellEnd"/>
      <w:r w:rsidRPr="00D3412F">
        <w:rPr>
          <w:rFonts w:eastAsia="Calibri" w:cs="Times New Roman"/>
          <w:szCs w:val="24"/>
        </w:rPr>
        <w:t xml:space="preserve"> au </w:t>
      </w:r>
      <w:proofErr w:type="spellStart"/>
      <w:r w:rsidRPr="00D3412F">
        <w:rPr>
          <w:rFonts w:eastAsia="Calibri" w:cs="Times New Roman"/>
          <w:szCs w:val="24"/>
        </w:rPr>
        <w:t>fost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prevăzute</w:t>
      </w:r>
      <w:proofErr w:type="spellEnd"/>
      <w:r w:rsidRPr="00D3412F">
        <w:rPr>
          <w:rFonts w:eastAsia="Calibri" w:cs="Times New Roman"/>
          <w:szCs w:val="24"/>
        </w:rPr>
        <w:t xml:space="preserve">, conform </w:t>
      </w:r>
      <w:proofErr w:type="spellStart"/>
      <w:r w:rsidRPr="00D3412F">
        <w:rPr>
          <w:rFonts w:eastAsia="Calibri" w:cs="Times New Roman"/>
          <w:szCs w:val="24"/>
        </w:rPr>
        <w:t>propunerii</w:t>
      </w:r>
      <w:proofErr w:type="spellEnd"/>
      <w:r w:rsidRPr="00D3412F">
        <w:rPr>
          <w:rFonts w:eastAsia="Calibri" w:cs="Times New Roman"/>
          <w:szCs w:val="24"/>
        </w:rPr>
        <w:t xml:space="preserve"> de </w:t>
      </w:r>
      <w:proofErr w:type="spellStart"/>
      <w:r w:rsidRPr="00D3412F">
        <w:rPr>
          <w:rFonts w:eastAsia="Calibri" w:cs="Times New Roman"/>
          <w:szCs w:val="24"/>
        </w:rPr>
        <w:t>mobilare</w:t>
      </w:r>
      <w:proofErr w:type="spellEnd"/>
      <w:r w:rsidRPr="00D3412F">
        <w:rPr>
          <w:rFonts w:eastAsia="Calibri" w:cs="Times New Roman"/>
          <w:szCs w:val="24"/>
        </w:rPr>
        <w:t xml:space="preserve">, </w:t>
      </w:r>
      <w:proofErr w:type="spellStart"/>
      <w:r w:rsidRPr="00D3412F">
        <w:rPr>
          <w:rFonts w:eastAsia="Calibri" w:cs="Times New Roman"/>
          <w:szCs w:val="24"/>
        </w:rPr>
        <w:t>spații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verzi</w:t>
      </w:r>
      <w:proofErr w:type="spellEnd"/>
      <w:r w:rsidRPr="00D3412F">
        <w:rPr>
          <w:rFonts w:eastAsia="Calibri" w:cs="Times New Roman"/>
          <w:szCs w:val="24"/>
        </w:rPr>
        <w:t xml:space="preserve"> pe o </w:t>
      </w:r>
      <w:proofErr w:type="spellStart"/>
      <w:r w:rsidRPr="00D3412F">
        <w:rPr>
          <w:rFonts w:eastAsia="Calibri" w:cs="Times New Roman"/>
          <w:szCs w:val="24"/>
        </w:rPr>
        <w:t>suprafață</w:t>
      </w:r>
      <w:proofErr w:type="spellEnd"/>
      <w:r w:rsidRPr="00D3412F">
        <w:rPr>
          <w:rFonts w:eastAsia="Calibri" w:cs="Times New Roman"/>
          <w:szCs w:val="24"/>
        </w:rPr>
        <w:t xml:space="preserve"> de 862,80 </w:t>
      </w:r>
      <w:proofErr w:type="spellStart"/>
      <w:r w:rsidRPr="00D3412F">
        <w:rPr>
          <w:rFonts w:eastAsia="Calibri" w:cs="Times New Roman"/>
          <w:szCs w:val="24"/>
        </w:rPr>
        <w:t>m.p.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reprezentând</w:t>
      </w:r>
      <w:proofErr w:type="spellEnd"/>
      <w:r w:rsidRPr="00D3412F">
        <w:rPr>
          <w:rFonts w:eastAsia="Calibri" w:cs="Times New Roman"/>
          <w:szCs w:val="24"/>
        </w:rPr>
        <w:t xml:space="preserve"> 29,73 % din </w:t>
      </w:r>
      <w:proofErr w:type="spellStart"/>
      <w:r w:rsidRPr="00D3412F">
        <w:rPr>
          <w:rFonts w:eastAsia="Calibri" w:cs="Times New Roman"/>
          <w:szCs w:val="24"/>
        </w:rPr>
        <w:t>suprafața</w:t>
      </w:r>
      <w:proofErr w:type="spellEnd"/>
      <w:r w:rsidRPr="00D3412F">
        <w:rPr>
          <w:rFonts w:eastAsia="Calibri" w:cs="Times New Roman"/>
          <w:szCs w:val="24"/>
        </w:rPr>
        <w:t xml:space="preserve"> </w:t>
      </w:r>
      <w:proofErr w:type="spellStart"/>
      <w:r w:rsidRPr="00D3412F">
        <w:rPr>
          <w:rFonts w:eastAsia="Calibri" w:cs="Times New Roman"/>
          <w:szCs w:val="24"/>
        </w:rPr>
        <w:t>terenului</w:t>
      </w:r>
      <w:proofErr w:type="spellEnd"/>
      <w:r w:rsidRPr="00D3412F">
        <w:rPr>
          <w:rFonts w:eastAsia="Calibri" w:cs="Times New Roman"/>
          <w:szCs w:val="24"/>
        </w:rPr>
        <w:t xml:space="preserve">. </w:t>
      </w:r>
    </w:p>
    <w:p w14:paraId="20DAAA27" w14:textId="44C5A9B1" w:rsidR="00266B08" w:rsidRPr="00266B08" w:rsidRDefault="00266B08" w:rsidP="00D3412F">
      <w:pPr>
        <w:tabs>
          <w:tab w:val="left" w:pos="180"/>
        </w:tabs>
        <w:contextualSpacing/>
        <w:jc w:val="both"/>
        <w:rPr>
          <w:rFonts w:eastAsia="Calibri" w:cs="Times New Roman"/>
          <w:color w:val="000000"/>
          <w:kern w:val="0"/>
          <w:szCs w:val="24"/>
          <w:lang w:val="ro-RO"/>
          <w14:ligatures w14:val="none"/>
        </w:rPr>
      </w:pPr>
    </w:p>
    <w:p w14:paraId="56219230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lang w:val="ro-RO"/>
        </w:rPr>
      </w:pPr>
    </w:p>
    <w:p w14:paraId="60F22E73" w14:textId="526092FB" w:rsidR="00266B08" w:rsidRPr="00D544B9" w:rsidRDefault="00D3412F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2060"/>
          <w:sz w:val="22"/>
          <w:lang w:val="ro-RO"/>
        </w:rPr>
      </w:pPr>
      <w:r>
        <w:rPr>
          <w:rFonts w:eastAsia="Calibri" w:cs="Times New Roman"/>
          <w:b/>
          <w:bCs/>
          <w:i/>
          <w:iCs/>
          <w:color w:val="002060"/>
          <w:sz w:val="22"/>
          <w:lang w:val="ro-RO"/>
        </w:rPr>
        <w:t>Amânat pentru o ședință ulterioară</w:t>
      </w:r>
    </w:p>
    <w:p w14:paraId="45ECEB03" w14:textId="77777777" w:rsidR="00266B08" w:rsidRPr="00D544B9" w:rsidRDefault="00266B08" w:rsidP="00266B08">
      <w:pPr>
        <w:pBdr>
          <w:top w:val="single" w:sz="4" w:space="1" w:color="auto"/>
          <w:bottom w:val="single" w:sz="4" w:space="1" w:color="auto"/>
        </w:pBdr>
        <w:jc w:val="center"/>
        <w:rPr>
          <w:rFonts w:eastAsia="Calibri" w:cs="Times New Roman"/>
          <w:b/>
          <w:bCs/>
          <w:i/>
          <w:iCs/>
          <w:color w:val="0070C0"/>
          <w:sz w:val="10"/>
          <w:szCs w:val="10"/>
          <w:u w:val="single"/>
          <w:lang w:val="ro-RO"/>
        </w:rPr>
      </w:pPr>
    </w:p>
    <w:p w14:paraId="0E35B26B" w14:textId="77777777" w:rsidR="00D544B9" w:rsidRDefault="00D544B9" w:rsidP="00D544B9">
      <w:pPr>
        <w:tabs>
          <w:tab w:val="left" w:pos="270"/>
        </w:tabs>
        <w:ind w:left="426"/>
        <w:jc w:val="center"/>
        <w:rPr>
          <w:rFonts w:eastAsia="Calibri" w:cs="Times New Roman"/>
          <w:b/>
          <w:bCs/>
          <w:szCs w:val="24"/>
        </w:rPr>
      </w:pPr>
    </w:p>
    <w:p w14:paraId="5C01A7A8" w14:textId="77777777" w:rsidR="00106938" w:rsidRDefault="00106938" w:rsidP="00D544B9">
      <w:pPr>
        <w:tabs>
          <w:tab w:val="left" w:pos="270"/>
        </w:tabs>
        <w:ind w:left="426"/>
        <w:jc w:val="center"/>
        <w:rPr>
          <w:rFonts w:eastAsia="Calibri" w:cs="Times New Roman"/>
          <w:b/>
          <w:bCs/>
          <w:szCs w:val="24"/>
        </w:rPr>
      </w:pPr>
    </w:p>
    <w:p w14:paraId="2C00A39B" w14:textId="77777777" w:rsidR="00106938" w:rsidRDefault="00106938" w:rsidP="00D544B9">
      <w:pPr>
        <w:tabs>
          <w:tab w:val="left" w:pos="270"/>
        </w:tabs>
        <w:ind w:left="426"/>
        <w:jc w:val="center"/>
        <w:rPr>
          <w:rFonts w:eastAsia="Calibri" w:cs="Times New Roman"/>
          <w:b/>
          <w:bCs/>
          <w:szCs w:val="24"/>
        </w:rPr>
      </w:pPr>
    </w:p>
    <w:sectPr w:rsidR="00106938" w:rsidSect="00D544B9">
      <w:footerReference w:type="default" r:id="rId7"/>
      <w:pgSz w:w="11907" w:h="16840" w:code="9"/>
      <w:pgMar w:top="426" w:right="567" w:bottom="567" w:left="993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310C" w14:textId="77777777" w:rsidR="008764F4" w:rsidRDefault="008764F4">
      <w:r>
        <w:separator/>
      </w:r>
    </w:p>
  </w:endnote>
  <w:endnote w:type="continuationSeparator" w:id="0">
    <w:p w14:paraId="5245A2A5" w14:textId="77777777" w:rsidR="008764F4" w:rsidRDefault="0087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546365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581EF0CF" w14:textId="5F2FD6D2" w:rsidR="00BF1E87" w:rsidRPr="000F2A13" w:rsidRDefault="00ED1CD2">
        <w:pPr>
          <w:pStyle w:val="Subsol"/>
          <w:jc w:val="center"/>
          <w:rPr>
            <w:b/>
            <w:bCs/>
            <w:sz w:val="20"/>
            <w:szCs w:val="20"/>
          </w:rPr>
        </w:pPr>
        <w:r w:rsidRPr="000F2A13">
          <w:t xml:space="preserve">                                                                </w:t>
        </w:r>
        <w:r w:rsidRPr="000F2A13">
          <w:rPr>
            <w:b/>
            <w:bCs/>
            <w:sz w:val="20"/>
            <w:szCs w:val="20"/>
          </w:rPr>
          <w:fldChar w:fldCharType="begin"/>
        </w:r>
        <w:r w:rsidRPr="000F2A13">
          <w:rPr>
            <w:b/>
            <w:bCs/>
            <w:sz w:val="20"/>
            <w:szCs w:val="20"/>
          </w:rPr>
          <w:instrText>PAGE   \* MERGEFORMAT</w:instrText>
        </w:r>
        <w:r w:rsidRPr="000F2A13">
          <w:rPr>
            <w:b/>
            <w:bCs/>
            <w:sz w:val="20"/>
            <w:szCs w:val="20"/>
          </w:rPr>
          <w:fldChar w:fldCharType="separate"/>
        </w:r>
        <w:r w:rsidRPr="000F2A13">
          <w:rPr>
            <w:b/>
            <w:bCs/>
            <w:sz w:val="20"/>
            <w:szCs w:val="20"/>
            <w:lang w:val="ro-RO"/>
          </w:rPr>
          <w:t>2</w:t>
        </w:r>
        <w:r w:rsidRPr="000F2A13">
          <w:rPr>
            <w:b/>
            <w:bCs/>
            <w:sz w:val="20"/>
            <w:szCs w:val="20"/>
          </w:rPr>
          <w:fldChar w:fldCharType="end"/>
        </w:r>
        <w:r w:rsidRPr="000F2A13">
          <w:rPr>
            <w:b/>
            <w:bCs/>
            <w:sz w:val="20"/>
            <w:szCs w:val="20"/>
          </w:rPr>
          <w:t xml:space="preserve">                                           PV </w:t>
        </w:r>
        <w:proofErr w:type="spellStart"/>
        <w:r w:rsidRPr="000F2A13">
          <w:rPr>
            <w:b/>
            <w:bCs/>
            <w:sz w:val="20"/>
            <w:szCs w:val="20"/>
          </w:rPr>
          <w:t>ședința</w:t>
        </w:r>
        <w:proofErr w:type="spellEnd"/>
        <w:r w:rsidRPr="000F2A13">
          <w:rPr>
            <w:b/>
            <w:bCs/>
            <w:sz w:val="20"/>
            <w:szCs w:val="20"/>
          </w:rPr>
          <w:t xml:space="preserve"> CTATU din </w:t>
        </w:r>
        <w:r w:rsidR="002E048F">
          <w:rPr>
            <w:b/>
            <w:bCs/>
            <w:sz w:val="20"/>
            <w:szCs w:val="20"/>
          </w:rPr>
          <w:t>30.0</w:t>
        </w:r>
        <w:r w:rsidR="00707234">
          <w:rPr>
            <w:b/>
            <w:bCs/>
            <w:sz w:val="20"/>
            <w:szCs w:val="20"/>
          </w:rPr>
          <w:t>4</w:t>
        </w:r>
        <w:r w:rsidR="002E048F">
          <w:rPr>
            <w:b/>
            <w:bCs/>
            <w:sz w:val="20"/>
            <w:szCs w:val="20"/>
          </w:rPr>
          <w:t>.2025</w:t>
        </w:r>
      </w:p>
      <w:p w14:paraId="36091F60" w14:textId="16F16CB1" w:rsidR="00BF1E87" w:rsidRPr="000F2A13" w:rsidRDefault="00ED1CD2" w:rsidP="00BA7379">
        <w:pPr>
          <w:pStyle w:val="Subsol"/>
          <w:jc w:val="both"/>
          <w:rPr>
            <w:b/>
            <w:bCs/>
            <w:sz w:val="20"/>
            <w:szCs w:val="20"/>
          </w:rPr>
        </w:pPr>
        <w:r w:rsidRPr="000F2A13">
          <w:rPr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                           Cod FPO – </w:t>
        </w:r>
        <w:proofErr w:type="spellStart"/>
        <w:r w:rsidR="002E048F">
          <w:rPr>
            <w:b/>
            <w:bCs/>
            <w:sz w:val="20"/>
            <w:szCs w:val="20"/>
          </w:rPr>
          <w:t>Ec</w:t>
        </w:r>
        <w:proofErr w:type="spellEnd"/>
        <w:r w:rsidR="002E048F">
          <w:rPr>
            <w:b/>
            <w:bCs/>
            <w:sz w:val="20"/>
            <w:szCs w:val="20"/>
          </w:rPr>
          <w:t xml:space="preserve"> - </w:t>
        </w:r>
        <w:r w:rsidRPr="000F2A13">
          <w:rPr>
            <w:b/>
            <w:bCs/>
            <w:sz w:val="20"/>
            <w:szCs w:val="20"/>
          </w:rPr>
          <w:t>01 - 0</w:t>
        </w:r>
        <w:r w:rsidR="002E048F">
          <w:rPr>
            <w:b/>
            <w:bCs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43438" w14:textId="77777777" w:rsidR="008764F4" w:rsidRDefault="008764F4">
      <w:r>
        <w:separator/>
      </w:r>
    </w:p>
  </w:footnote>
  <w:footnote w:type="continuationSeparator" w:id="0">
    <w:p w14:paraId="7AA3125D" w14:textId="77777777" w:rsidR="008764F4" w:rsidRDefault="0087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8C131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9366B5"/>
    <w:multiLevelType w:val="hybridMultilevel"/>
    <w:tmpl w:val="9E76A8D4"/>
    <w:lvl w:ilvl="0" w:tplc="6AE8D628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71789B"/>
    <w:multiLevelType w:val="hybridMultilevel"/>
    <w:tmpl w:val="7AF6C82C"/>
    <w:lvl w:ilvl="0" w:tplc="D8C0CD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F61ED"/>
    <w:multiLevelType w:val="hybridMultilevel"/>
    <w:tmpl w:val="7AF6C82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A00F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0A38D6"/>
    <w:multiLevelType w:val="hybridMultilevel"/>
    <w:tmpl w:val="7AF6C82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26037A"/>
    <w:multiLevelType w:val="hybridMultilevel"/>
    <w:tmpl w:val="7E6C7554"/>
    <w:lvl w:ilvl="0" w:tplc="A5D0BA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4A5385A"/>
    <w:multiLevelType w:val="hybridMultilevel"/>
    <w:tmpl w:val="D7683EFE"/>
    <w:lvl w:ilvl="0" w:tplc="FE5E188A">
      <w:start w:val="19"/>
      <w:numFmt w:val="bullet"/>
      <w:lvlText w:val="-"/>
      <w:lvlJc w:val="left"/>
      <w:pPr>
        <w:ind w:left="502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5777105"/>
    <w:multiLevelType w:val="hybridMultilevel"/>
    <w:tmpl w:val="927E78D0"/>
    <w:lvl w:ilvl="0" w:tplc="1F9AAD9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C00D79"/>
    <w:multiLevelType w:val="hybridMultilevel"/>
    <w:tmpl w:val="56FC6F44"/>
    <w:lvl w:ilvl="0" w:tplc="66A2E59C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23948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A4063DF"/>
    <w:multiLevelType w:val="hybridMultilevel"/>
    <w:tmpl w:val="36E4176A"/>
    <w:lvl w:ilvl="0" w:tplc="FF946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89299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886019167">
    <w:abstractNumId w:val="1"/>
  </w:num>
  <w:num w:numId="2" w16cid:durableId="1416781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272752">
    <w:abstractNumId w:val="7"/>
  </w:num>
  <w:num w:numId="4" w16cid:durableId="1270703131">
    <w:abstractNumId w:val="9"/>
  </w:num>
  <w:num w:numId="5" w16cid:durableId="859126239">
    <w:abstractNumId w:val="4"/>
  </w:num>
  <w:num w:numId="6" w16cid:durableId="433526204">
    <w:abstractNumId w:val="8"/>
  </w:num>
  <w:num w:numId="7" w16cid:durableId="564265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420256">
    <w:abstractNumId w:val="1"/>
  </w:num>
  <w:num w:numId="9" w16cid:durableId="153223341">
    <w:abstractNumId w:val="9"/>
  </w:num>
  <w:num w:numId="10" w16cid:durableId="2092701054">
    <w:abstractNumId w:val="2"/>
  </w:num>
  <w:num w:numId="11" w16cid:durableId="777144958">
    <w:abstractNumId w:val="5"/>
  </w:num>
  <w:num w:numId="12" w16cid:durableId="11562598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664598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077856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1869100">
    <w:abstractNumId w:val="3"/>
  </w:num>
  <w:num w:numId="16" w16cid:durableId="516695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B9"/>
    <w:rsid w:val="000E61BE"/>
    <w:rsid w:val="000F5584"/>
    <w:rsid w:val="000F72A3"/>
    <w:rsid w:val="00106938"/>
    <w:rsid w:val="00197BEF"/>
    <w:rsid w:val="001F5643"/>
    <w:rsid w:val="00227FA7"/>
    <w:rsid w:val="00266B08"/>
    <w:rsid w:val="002A17E2"/>
    <w:rsid w:val="002B42FD"/>
    <w:rsid w:val="002E048F"/>
    <w:rsid w:val="002F2FB8"/>
    <w:rsid w:val="002F4BE8"/>
    <w:rsid w:val="0037312B"/>
    <w:rsid w:val="00391130"/>
    <w:rsid w:val="004147A1"/>
    <w:rsid w:val="00417393"/>
    <w:rsid w:val="005F00C7"/>
    <w:rsid w:val="00600C49"/>
    <w:rsid w:val="00622E0F"/>
    <w:rsid w:val="006F03A3"/>
    <w:rsid w:val="00707234"/>
    <w:rsid w:val="00711ED7"/>
    <w:rsid w:val="007E7D4B"/>
    <w:rsid w:val="00833A41"/>
    <w:rsid w:val="00874A0B"/>
    <w:rsid w:val="00876363"/>
    <w:rsid w:val="008764F4"/>
    <w:rsid w:val="008E2813"/>
    <w:rsid w:val="008F5E71"/>
    <w:rsid w:val="0090687A"/>
    <w:rsid w:val="00950236"/>
    <w:rsid w:val="00971DA0"/>
    <w:rsid w:val="00992CC7"/>
    <w:rsid w:val="009A48A9"/>
    <w:rsid w:val="009A69A5"/>
    <w:rsid w:val="00A32B81"/>
    <w:rsid w:val="00A45A8F"/>
    <w:rsid w:val="00A97377"/>
    <w:rsid w:val="00AD7144"/>
    <w:rsid w:val="00B053E3"/>
    <w:rsid w:val="00B22E4B"/>
    <w:rsid w:val="00B76299"/>
    <w:rsid w:val="00B84045"/>
    <w:rsid w:val="00BA0493"/>
    <w:rsid w:val="00BF1E87"/>
    <w:rsid w:val="00C353DA"/>
    <w:rsid w:val="00C6213C"/>
    <w:rsid w:val="00D3412F"/>
    <w:rsid w:val="00D40359"/>
    <w:rsid w:val="00D544B9"/>
    <w:rsid w:val="00D73F5A"/>
    <w:rsid w:val="00DD2751"/>
    <w:rsid w:val="00DE53ED"/>
    <w:rsid w:val="00E43463"/>
    <w:rsid w:val="00E4385E"/>
    <w:rsid w:val="00E554F9"/>
    <w:rsid w:val="00EB5097"/>
    <w:rsid w:val="00EB795D"/>
    <w:rsid w:val="00EC37D4"/>
    <w:rsid w:val="00ED1CD2"/>
    <w:rsid w:val="00F238C5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1AE6"/>
  <w15:chartTrackingRefBased/>
  <w15:docId w15:val="{172EEE4D-F53F-4B06-9D73-B17DBADB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544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544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544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544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544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544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544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5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5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544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544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544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544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544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544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544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54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544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544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544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544B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544B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544B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5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544B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544B9"/>
    <w:rPr>
      <w:b/>
      <w:bCs/>
      <w:smallCaps/>
      <w:color w:val="2F5496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D544B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544B9"/>
  </w:style>
  <w:style w:type="paragraph" w:styleId="Antet">
    <w:name w:val="header"/>
    <w:basedOn w:val="Normal"/>
    <w:link w:val="AntetCaracter"/>
    <w:uiPriority w:val="99"/>
    <w:unhideWhenUsed/>
    <w:rsid w:val="002E048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E048F"/>
  </w:style>
  <w:style w:type="paragraph" w:customStyle="1" w:styleId="Default">
    <w:name w:val="Default"/>
    <w:rsid w:val="00711ED7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Titu</dc:creator>
  <cp:keywords/>
  <dc:description/>
  <cp:lastModifiedBy>Florentina Titu</cp:lastModifiedBy>
  <cp:revision>20</cp:revision>
  <cp:lastPrinted>2025-02-13T08:41:00Z</cp:lastPrinted>
  <dcterms:created xsi:type="dcterms:W3CDTF">2025-01-30T06:37:00Z</dcterms:created>
  <dcterms:modified xsi:type="dcterms:W3CDTF">2025-05-07T12:08:00Z</dcterms:modified>
</cp:coreProperties>
</file>